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02D7ECB9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271908">
        <w:rPr>
          <w:b/>
          <w:bCs/>
        </w:rPr>
        <w:tab/>
        <w:t>THULASI SEKAR</w:t>
      </w:r>
    </w:p>
    <w:p w14:paraId="3D80E987" w14:textId="2DB4344A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271908">
        <w:rPr>
          <w:b/>
          <w:bCs/>
        </w:rPr>
        <w:tab/>
      </w:r>
    </w:p>
    <w:p w14:paraId="158BB550" w14:textId="5A82C29F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271908">
        <w:rPr>
          <w:b/>
          <w:bCs/>
        </w:rPr>
        <w:tab/>
        <w:t>ALL</w:t>
      </w:r>
    </w:p>
    <w:p w14:paraId="2BB78CAA" w14:textId="552F86D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271908">
        <w:rPr>
          <w:b/>
          <w:bCs/>
        </w:rPr>
        <w:tab/>
        <w:t>BILLPASS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318CDC6" w:rsidR="007C3B9F" w:rsidRDefault="00271908" w:rsidP="007C3B9F">
      <w:r>
        <w:t>ERP LINK</w:t>
      </w:r>
      <w:r>
        <w:tab/>
      </w:r>
      <w:r>
        <w:sym w:font="Wingdings" w:char="F0E0"/>
      </w:r>
      <w:r>
        <w:t xml:space="preserve"> STORES</w:t>
      </w:r>
    </w:p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13DE162F" w:rsidR="007C3B9F" w:rsidRDefault="007C3B9F" w:rsidP="007C3B9F">
      <w:r>
        <w:t>1.</w:t>
      </w:r>
      <w:r w:rsidR="00271908">
        <w:t>CHANGE PURCHASE DATE AS GRN DATE.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3F8B400E" w:rsidR="007C3B9F" w:rsidRDefault="007C3B9F" w:rsidP="007C3B9F">
      <w:r>
        <w:t>1.</w:t>
      </w:r>
      <w:r w:rsidR="00271908">
        <w:t>PURCHASE DATE SHOULD NOT BE STORED BEFORE GRN DATE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271908"/>
    <w:rsid w:val="00426030"/>
    <w:rsid w:val="00520760"/>
    <w:rsid w:val="00673A4E"/>
    <w:rsid w:val="006B5F22"/>
    <w:rsid w:val="007838A5"/>
    <w:rsid w:val="007C3B9F"/>
    <w:rsid w:val="00931343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Thulasi</cp:lastModifiedBy>
  <cp:revision>2</cp:revision>
  <dcterms:created xsi:type="dcterms:W3CDTF">2024-07-01T04:45:00Z</dcterms:created>
  <dcterms:modified xsi:type="dcterms:W3CDTF">2024-07-01T04:45:00Z</dcterms:modified>
</cp:coreProperties>
</file>