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B1945DC" w14:textId="3399CA69" w:rsidR="007912A3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7912A3">
        <w:rPr>
          <w:b/>
          <w:bCs/>
        </w:rPr>
        <w:tab/>
        <w:t>THULASI SEKAR</w:t>
      </w:r>
    </w:p>
    <w:p w14:paraId="3D80E987" w14:textId="0CABAB8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7912A3">
        <w:rPr>
          <w:b/>
          <w:bCs/>
        </w:rPr>
        <w:tab/>
        <w:t>DATE CHANGE</w:t>
      </w:r>
    </w:p>
    <w:p w14:paraId="158BB550" w14:textId="4CE9B2C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7912A3">
        <w:rPr>
          <w:b/>
          <w:bCs/>
        </w:rPr>
        <w:tab/>
        <w:t>ACCOUNTS</w:t>
      </w:r>
    </w:p>
    <w:p w14:paraId="2BB78CAA" w14:textId="7A6FA9F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7912A3">
        <w:rPr>
          <w:b/>
          <w:bCs/>
        </w:rPr>
        <w:tab/>
        <w:t>BILLPASS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225A75AA" w14:textId="2E4A89B6" w:rsidR="007912A3" w:rsidRDefault="007912A3" w:rsidP="007C3B9F">
      <w:r>
        <w:t>ERPLINK</w:t>
      </w:r>
      <w:r>
        <w:tab/>
      </w:r>
      <w:r>
        <w:sym w:font="Wingdings" w:char="F0E0"/>
      </w:r>
      <w:r>
        <w:tab/>
        <w:t>BILLPASS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23FDDA9" w:rsidR="007C3B9F" w:rsidRDefault="007C3B9F" w:rsidP="007C3B9F">
      <w:r>
        <w:t>1.</w:t>
      </w:r>
      <w:r w:rsidR="007912A3">
        <w:t>CHANGE PURCHASE DATE AS GRN DATE.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912A3"/>
    <w:rsid w:val="007C3B9F"/>
    <w:rsid w:val="009A4630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2</cp:revision>
  <dcterms:created xsi:type="dcterms:W3CDTF">2024-06-29T05:38:00Z</dcterms:created>
  <dcterms:modified xsi:type="dcterms:W3CDTF">2024-06-29T05:38:00Z</dcterms:modified>
</cp:coreProperties>
</file>