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1C" w:rsidRDefault="006C501C">
      <w:pPr>
        <w:tabs>
          <w:tab w:val="center" w:pos="4802"/>
          <w:tab w:val="left" w:pos="7725"/>
        </w:tabs>
        <w:rPr>
          <w:rFonts w:ascii="Arial" w:hAnsi="Arial" w:cs="Arial"/>
          <w:b/>
          <w:smallCaps/>
          <w:noProof/>
          <w:color w:val="000000"/>
          <w:sz w:val="28"/>
          <w:szCs w:val="28"/>
        </w:rPr>
      </w:pPr>
    </w:p>
    <w:p w:rsidR="006C501C" w:rsidRDefault="006C501C">
      <w:pPr>
        <w:tabs>
          <w:tab w:val="center" w:pos="4802"/>
          <w:tab w:val="left" w:pos="7725"/>
        </w:tabs>
        <w:jc w:val="center"/>
        <w:rPr>
          <w:rFonts w:ascii="Arial" w:hAnsi="Arial" w:cs="Arial"/>
          <w:b/>
          <w:smallCaps/>
          <w:noProof/>
          <w:color w:val="000000"/>
          <w:sz w:val="28"/>
          <w:szCs w:val="28"/>
        </w:rPr>
      </w:pPr>
    </w:p>
    <w:p w:rsidR="006C501C" w:rsidRDefault="004936D4">
      <w:pPr>
        <w:tabs>
          <w:tab w:val="center" w:pos="4802"/>
          <w:tab w:val="left" w:pos="7725"/>
        </w:tabs>
        <w:rPr>
          <w:b/>
          <w:smallCaps/>
          <w:noProof/>
          <w:color w:val="000000"/>
          <w:sz w:val="28"/>
          <w:szCs w:val="28"/>
        </w:rPr>
      </w:pPr>
      <w:r>
        <w:rPr>
          <w:b/>
          <w:smallCaps/>
          <w:noProof/>
          <w:color w:val="000000"/>
          <w:sz w:val="28"/>
          <w:szCs w:val="28"/>
        </w:rPr>
        <w:t>PRASATH.R.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C501C" w:rsidRDefault="004936D4">
      <w:pPr>
        <w:tabs>
          <w:tab w:val="right" w:pos="9605"/>
        </w:tabs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7/682 A, </w:t>
      </w:r>
      <w:r w:rsidR="004E04DE">
        <w:rPr>
          <w:noProof/>
          <w:color w:val="000000"/>
          <w:sz w:val="22"/>
          <w:szCs w:val="22"/>
        </w:rPr>
        <w:t>S</w:t>
      </w:r>
      <w:r>
        <w:rPr>
          <w:noProof/>
          <w:color w:val="000000"/>
          <w:sz w:val="22"/>
          <w:szCs w:val="22"/>
        </w:rPr>
        <w:t>ivasakthi Nager, Sulthanpet,</w:t>
      </w:r>
    </w:p>
    <w:p w:rsidR="006C501C" w:rsidRDefault="004936D4">
      <w:pPr>
        <w:ind w:right="234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Sulur- Tk, Coimbatore – Dt . Pin - 641669. Tamilnadu (State ) , India. </w:t>
      </w:r>
    </w:p>
    <w:p w:rsidR="006C501C" w:rsidRDefault="004936D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Cell: +91 </w:t>
      </w:r>
      <w:r>
        <w:rPr>
          <w:b/>
          <w:color w:val="000000"/>
          <w:sz w:val="22"/>
          <w:szCs w:val="22"/>
          <w:lang w:val="en-US"/>
        </w:rPr>
        <w:t>97</w:t>
      </w:r>
      <w:r w:rsidR="00F22041">
        <w:rPr>
          <w:b/>
          <w:color w:val="000000"/>
          <w:sz w:val="22"/>
          <w:szCs w:val="22"/>
          <w:lang w:val="en-US"/>
        </w:rPr>
        <w:t>89322703</w:t>
      </w:r>
    </w:p>
    <w:p w:rsidR="006C501C" w:rsidRDefault="004936D4">
      <w:pPr>
        <w:rPr>
          <w:b/>
          <w:i/>
          <w:color w:val="0000FF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>Email</w:t>
      </w:r>
      <w:r>
        <w:rPr>
          <w:b/>
          <w:noProof/>
          <w:color w:val="000000"/>
          <w:sz w:val="20"/>
          <w:szCs w:val="20"/>
        </w:rPr>
        <w:t xml:space="preserve"> : winprasath@gmail.com</w:t>
      </w:r>
    </w:p>
    <w:p w:rsidR="006C501C" w:rsidRDefault="004936D4">
      <w:pPr>
        <w:pBdr>
          <w:bottom w:val="single" w:sz="4" w:space="1" w:color="auto"/>
        </w:pBdr>
        <w:shd w:val="clear" w:color="auto" w:fill="E6E6E6"/>
        <w:jc w:val="center"/>
        <w:rPr>
          <w:rFonts w:ascii="Bell MT" w:hAnsi="Bell MT"/>
          <w:b/>
          <w:smallCaps/>
          <w:color w:val="000000"/>
          <w:lang w:val="en-US"/>
        </w:rPr>
      </w:pPr>
      <w:r>
        <w:rPr>
          <w:rFonts w:ascii="Bell MT" w:hAnsi="Bell MT"/>
          <w:b/>
          <w:smallCaps/>
          <w:color w:val="000000"/>
          <w:lang w:val="en-US"/>
        </w:rPr>
        <w:t xml:space="preserve">CAREER OBJECTIVE </w:t>
      </w:r>
    </w:p>
    <w:p w:rsidR="006C501C" w:rsidRDefault="004936D4">
      <w:pPr>
        <w:pStyle w:val="Title"/>
        <w:spacing w:line="360" w:lineRule="auto"/>
        <w:jc w:val="left"/>
        <w:rPr>
          <w:b w:val="0"/>
          <w:iCs/>
          <w:color w:val="000000"/>
          <w:sz w:val="22"/>
          <w:szCs w:val="22"/>
        </w:rPr>
      </w:pPr>
      <w:r>
        <w:rPr>
          <w:b w:val="0"/>
          <w:iCs/>
          <w:color w:val="000000"/>
          <w:sz w:val="22"/>
          <w:szCs w:val="22"/>
        </w:rPr>
        <w:t>To work effective and effectively with an organisation</w:t>
      </w:r>
      <w:r>
        <w:rPr>
          <w:b w:val="0"/>
          <w:iCs/>
          <w:color w:val="000000"/>
          <w:sz w:val="22"/>
          <w:szCs w:val="22"/>
        </w:rPr>
        <w:t>. Face the challenges and  implement the ideas and views  to accomplish the organisation goal effectively.</w:t>
      </w:r>
    </w:p>
    <w:p w:rsidR="006C501C" w:rsidRDefault="004936D4">
      <w:pPr>
        <w:pBdr>
          <w:bottom w:val="single" w:sz="4" w:space="1" w:color="auto"/>
        </w:pBdr>
        <w:shd w:val="clear" w:color="auto" w:fill="E6E6E6"/>
        <w:jc w:val="center"/>
        <w:rPr>
          <w:b/>
          <w:smallCaps/>
          <w:color w:val="000000"/>
          <w:lang w:val="en-US"/>
        </w:rPr>
      </w:pPr>
      <w:r>
        <w:rPr>
          <w:b/>
          <w:smallCaps/>
          <w:color w:val="000000"/>
          <w:lang w:val="en-US"/>
        </w:rPr>
        <w:t>Key Expertise</w:t>
      </w:r>
    </w:p>
    <w:p w:rsidR="006C501C" w:rsidRDefault="006C501C">
      <w:pPr>
        <w:jc w:val="both"/>
        <w:rPr>
          <w:color w:val="000000"/>
          <w:sz w:val="12"/>
          <w:szCs w:val="20"/>
        </w:rPr>
      </w:pPr>
    </w:p>
    <w:p w:rsidR="006C501C" w:rsidRDefault="006C501C">
      <w:pPr>
        <w:jc w:val="both"/>
        <w:rPr>
          <w:color w:val="000000"/>
          <w:sz w:val="12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4871"/>
        <w:gridCol w:w="4842"/>
      </w:tblGrid>
      <w:tr w:rsidR="006C501C">
        <w:trPr>
          <w:trHeight w:val="840"/>
        </w:trPr>
        <w:tc>
          <w:tcPr>
            <w:tcW w:w="4874" w:type="dxa"/>
          </w:tcPr>
          <w:p w:rsidR="006C501C" w:rsidRDefault="004936D4">
            <w:pPr>
              <w:numPr>
                <w:ilvl w:val="0"/>
                <w:numId w:val="1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Manpower Planning</w:t>
            </w:r>
          </w:p>
          <w:p w:rsidR="006C501C" w:rsidRDefault="004936D4">
            <w:pPr>
              <w:numPr>
                <w:ilvl w:val="0"/>
                <w:numId w:val="1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Recruitment &amp; Selection</w:t>
            </w:r>
          </w:p>
          <w:p w:rsidR="006C501C" w:rsidRDefault="004936D4">
            <w:pPr>
              <w:numPr>
                <w:ilvl w:val="0"/>
                <w:numId w:val="1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Competency mapping</w:t>
            </w:r>
          </w:p>
          <w:p w:rsidR="006C501C" w:rsidRDefault="004936D4">
            <w:pPr>
              <w:numPr>
                <w:ilvl w:val="0"/>
                <w:numId w:val="1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Training &amp; Development</w:t>
            </w:r>
          </w:p>
          <w:p w:rsidR="006C501C" w:rsidRDefault="004936D4">
            <w:pPr>
              <w:numPr>
                <w:ilvl w:val="0"/>
                <w:numId w:val="1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Administrative activities</w:t>
            </w:r>
          </w:p>
        </w:tc>
        <w:tc>
          <w:tcPr>
            <w:tcW w:w="4846" w:type="dxa"/>
          </w:tcPr>
          <w:p w:rsidR="006C501C" w:rsidRDefault="004936D4">
            <w:pPr>
              <w:numPr>
                <w:ilvl w:val="0"/>
                <w:numId w:val="1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Salary &amp; Wages Administ</w:t>
            </w:r>
            <w:r>
              <w:rPr>
                <w:bCs/>
                <w:color w:val="000000"/>
                <w:sz w:val="22"/>
                <w:szCs w:val="22"/>
              </w:rPr>
              <w:t xml:space="preserve">ration </w:t>
            </w:r>
          </w:p>
          <w:p w:rsidR="006C501C" w:rsidRDefault="004936D4">
            <w:pPr>
              <w:numPr>
                <w:ilvl w:val="0"/>
                <w:numId w:val="1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Full &amp; Final Settlements (FFS)</w:t>
            </w:r>
          </w:p>
          <w:p w:rsidR="006C501C" w:rsidRDefault="004936D4">
            <w:pPr>
              <w:numPr>
                <w:ilvl w:val="0"/>
                <w:numId w:val="1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Statutory Compliances</w:t>
            </w:r>
          </w:p>
          <w:p w:rsidR="006C501C" w:rsidRDefault="004936D4">
            <w:pPr>
              <w:numPr>
                <w:ilvl w:val="0"/>
                <w:numId w:val="1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Legal &amp; Employee Welfare</w:t>
            </w:r>
          </w:p>
          <w:p w:rsidR="006C501C" w:rsidRDefault="004936D4">
            <w:pPr>
              <w:numPr>
                <w:ilvl w:val="0"/>
                <w:numId w:val="1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Compensation &amp; Benefits</w:t>
            </w:r>
          </w:p>
          <w:p w:rsidR="006C501C" w:rsidRDefault="006C501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6C501C" w:rsidRDefault="006C501C">
      <w:pPr>
        <w:jc w:val="both"/>
        <w:rPr>
          <w:color w:val="000000"/>
          <w:sz w:val="14"/>
          <w:szCs w:val="20"/>
        </w:rPr>
      </w:pPr>
    </w:p>
    <w:p w:rsidR="006C501C" w:rsidRDefault="004936D4">
      <w:pPr>
        <w:pBdr>
          <w:bottom w:val="single" w:sz="4" w:space="1" w:color="auto"/>
        </w:pBdr>
        <w:shd w:val="clear" w:color="auto" w:fill="E6E6E6"/>
        <w:jc w:val="center"/>
        <w:rPr>
          <w:b/>
          <w:smallCaps/>
          <w:color w:val="000000"/>
          <w:lang w:val="en-US"/>
        </w:rPr>
      </w:pPr>
      <w:r>
        <w:rPr>
          <w:b/>
          <w:smallCaps/>
          <w:color w:val="000000"/>
          <w:lang w:val="en-US"/>
        </w:rPr>
        <w:t>About MY self</w:t>
      </w:r>
    </w:p>
    <w:p w:rsidR="006C501C" w:rsidRDefault="004936D4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am well qualified </w:t>
      </w:r>
      <w:proofErr w:type="gramStart"/>
      <w:r>
        <w:rPr>
          <w:color w:val="000000"/>
          <w:sz w:val="22"/>
          <w:szCs w:val="22"/>
        </w:rPr>
        <w:t xml:space="preserve">with  </w:t>
      </w:r>
      <w:r w:rsidR="00F22041">
        <w:rPr>
          <w:color w:val="000000"/>
          <w:sz w:val="22"/>
          <w:szCs w:val="22"/>
        </w:rPr>
        <w:t>20</w:t>
      </w:r>
      <w:proofErr w:type="gramEnd"/>
      <w:r>
        <w:rPr>
          <w:color w:val="000000"/>
          <w:sz w:val="22"/>
          <w:szCs w:val="22"/>
        </w:rPr>
        <w:t>+ years rich experience in HR &amp; Admin field with positive &amp; result oriented attitude &amp; Self motivated</w:t>
      </w:r>
      <w:r>
        <w:rPr>
          <w:color w:val="000000"/>
          <w:sz w:val="22"/>
          <w:szCs w:val="22"/>
        </w:rPr>
        <w:t>,able to set priorities and handle multiple assignments under high pressure,adapt easily to new concepts and responsibilities .</w:t>
      </w:r>
    </w:p>
    <w:p w:rsidR="006C501C" w:rsidRDefault="006C501C">
      <w:pPr>
        <w:jc w:val="both"/>
        <w:rPr>
          <w:color w:val="000000"/>
          <w:sz w:val="10"/>
          <w:szCs w:val="20"/>
        </w:rPr>
      </w:pPr>
    </w:p>
    <w:p w:rsidR="006C501C" w:rsidRDefault="004936D4">
      <w:pPr>
        <w:pBdr>
          <w:bottom w:val="single" w:sz="4" w:space="1" w:color="auto"/>
        </w:pBdr>
        <w:shd w:val="clear" w:color="auto" w:fill="E6E6E6"/>
        <w:jc w:val="center"/>
        <w:rPr>
          <w:b/>
          <w:smallCaps/>
          <w:color w:val="000000"/>
          <w:lang w:val="en-US"/>
        </w:rPr>
      </w:pPr>
      <w:r>
        <w:rPr>
          <w:b/>
          <w:smallCaps/>
          <w:color w:val="000000"/>
          <w:lang w:val="en-US"/>
        </w:rPr>
        <w:t>Skill Summary</w:t>
      </w:r>
    </w:p>
    <w:p w:rsidR="006C501C" w:rsidRDefault="006C501C">
      <w:pPr>
        <w:jc w:val="both"/>
        <w:rPr>
          <w:color w:val="000000"/>
          <w:sz w:val="4"/>
          <w:szCs w:val="20"/>
        </w:rPr>
      </w:pPr>
    </w:p>
    <w:p w:rsidR="006C501C" w:rsidRDefault="006C501C">
      <w:pPr>
        <w:ind w:left="360" w:hanging="360"/>
        <w:jc w:val="both"/>
        <w:rPr>
          <w:rFonts w:ascii="Bell MT" w:hAnsi="Bell MT"/>
          <w:b/>
          <w:color w:val="000000"/>
          <w:u w:val="single"/>
        </w:rPr>
      </w:pPr>
    </w:p>
    <w:p w:rsidR="006C501C" w:rsidRDefault="004936D4">
      <w:pPr>
        <w:ind w:left="360" w:hanging="360"/>
        <w:jc w:val="both"/>
        <w:rPr>
          <w:b/>
          <w:color w:val="000000"/>
          <w:sz w:val="20"/>
          <w:szCs w:val="20"/>
          <w:u w:val="single"/>
        </w:rPr>
      </w:pPr>
      <w:r>
        <w:rPr>
          <w:rFonts w:ascii="Bell MT" w:hAnsi="Bell MT"/>
          <w:b/>
          <w:color w:val="000000"/>
          <w:u w:val="single"/>
        </w:rPr>
        <w:t>HR PROCESSES</w:t>
      </w:r>
      <w:r>
        <w:rPr>
          <w:b/>
          <w:color w:val="000000"/>
          <w:sz w:val="20"/>
          <w:szCs w:val="20"/>
          <w:u w:val="single"/>
        </w:rPr>
        <w:t xml:space="preserve"> :</w:t>
      </w:r>
    </w:p>
    <w:p w:rsidR="006C501C" w:rsidRDefault="006C501C">
      <w:pPr>
        <w:ind w:left="360" w:hanging="360"/>
        <w:jc w:val="both"/>
        <w:rPr>
          <w:b/>
          <w:color w:val="000000"/>
          <w:sz w:val="20"/>
          <w:szCs w:val="20"/>
          <w:u w:val="single"/>
        </w:rPr>
      </w:pP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Manpower planning &amp; formulation of the strategies to achieve the outcome. 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Hiring the talent </w:t>
      </w:r>
      <w:r>
        <w:rPr>
          <w:color w:val="000000"/>
          <w:sz w:val="22"/>
          <w:szCs w:val="22"/>
        </w:rPr>
        <w:t>thru job portals, employee referrals, consultants, campus interviews, arranging walk-in interviews.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Conducting preliminary interviews &amp; co-ordination for final interviews. 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Completely handling pre &amp; post joining formalities the new joinee.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Handling total c</w:t>
      </w:r>
      <w:r>
        <w:rPr>
          <w:color w:val="000000"/>
          <w:sz w:val="22"/>
          <w:szCs w:val="22"/>
        </w:rPr>
        <w:t>ycle of training &amp; development, which starts with effectiveness.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Formulation &amp; Execution of HR formats.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Strategies on employee retention.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Conducting Exit Interviews &amp; making feedback received from employee.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Formulation and implementation of Staff Increment</w:t>
      </w:r>
      <w:r>
        <w:rPr>
          <w:color w:val="000000"/>
          <w:sz w:val="22"/>
          <w:szCs w:val="22"/>
        </w:rPr>
        <w:t xml:space="preserve"> process based on PMS</w:t>
      </w:r>
    </w:p>
    <w:p w:rsidR="006C501C" w:rsidRDefault="004936D4">
      <w:pPr>
        <w:numPr>
          <w:ilvl w:val="0"/>
          <w:numId w:val="3"/>
        </w:num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2"/>
          <w:szCs w:val="22"/>
        </w:rPr>
        <w:t>Employee motivational programs.</w:t>
      </w:r>
    </w:p>
    <w:p w:rsidR="006C501C" w:rsidRDefault="006C501C">
      <w:pPr>
        <w:ind w:left="360" w:hanging="360"/>
        <w:jc w:val="both"/>
        <w:rPr>
          <w:b/>
          <w:color w:val="000000"/>
          <w:sz w:val="20"/>
          <w:szCs w:val="20"/>
          <w:u w:val="single"/>
        </w:rPr>
      </w:pPr>
    </w:p>
    <w:p w:rsidR="006C501C" w:rsidRDefault="004936D4">
      <w:pPr>
        <w:ind w:left="360" w:hanging="36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PERSONNEL PROCESSES :</w:t>
      </w:r>
    </w:p>
    <w:p w:rsidR="006C501C" w:rsidRDefault="006C501C">
      <w:pPr>
        <w:ind w:left="360" w:hanging="360"/>
        <w:jc w:val="both"/>
        <w:rPr>
          <w:b/>
          <w:color w:val="000000"/>
          <w:sz w:val="20"/>
          <w:szCs w:val="20"/>
          <w:u w:val="single"/>
        </w:rPr>
      </w:pP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Workload analysis &amp; manpower planning.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Handling workmen recruitment process &amp; monitoring the attendance.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Processing of salary and wages thru  ERP and as well expert of Visual pay</w:t>
      </w:r>
      <w:r>
        <w:rPr>
          <w:color w:val="000000"/>
          <w:sz w:val="22"/>
          <w:szCs w:val="22"/>
        </w:rPr>
        <w:t>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Statutory compliances in line with government requirement.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Execution &amp; monitoring the leave management process for staff &amp; workmen.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Maintaining the personnel files of each employee.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Handling inquiries, issuing warning letter, Employee Termination.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Formul</w:t>
      </w:r>
      <w:r>
        <w:rPr>
          <w:color w:val="000000"/>
          <w:sz w:val="22"/>
          <w:szCs w:val="22"/>
        </w:rPr>
        <w:t>ation and implementation of workmen Increment process based on PMS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Full &amp; final settlement &amp; recovery. Taking legal actions against recovery.</w:t>
      </w: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4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10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20"/>
          <w:szCs w:val="20"/>
          <w:u w:val="single"/>
        </w:rPr>
      </w:pPr>
    </w:p>
    <w:p w:rsidR="006C501C" w:rsidRDefault="006C501C">
      <w:pPr>
        <w:ind w:left="360" w:hanging="360"/>
        <w:jc w:val="both"/>
        <w:rPr>
          <w:b/>
          <w:color w:val="000000"/>
          <w:sz w:val="20"/>
          <w:szCs w:val="20"/>
          <w:u w:val="single"/>
        </w:rPr>
      </w:pPr>
    </w:p>
    <w:p w:rsidR="006C501C" w:rsidRDefault="004936D4">
      <w:pPr>
        <w:ind w:left="360" w:hanging="36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ADMINISTRATIVE PROCESSES :</w:t>
      </w:r>
    </w:p>
    <w:p w:rsidR="006C501C" w:rsidRDefault="006C501C">
      <w:pPr>
        <w:ind w:left="360" w:hanging="360"/>
        <w:jc w:val="both"/>
        <w:rPr>
          <w:b/>
          <w:color w:val="000000"/>
          <w:sz w:val="20"/>
          <w:szCs w:val="20"/>
          <w:u w:val="single"/>
        </w:rPr>
      </w:pP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Handling the complete administrative activities of Security,  Company</w:t>
      </w:r>
      <w:r>
        <w:rPr>
          <w:color w:val="000000"/>
          <w:sz w:val="22"/>
          <w:szCs w:val="22"/>
        </w:rPr>
        <w:t xml:space="preserve"> Vehicles, Stationary..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Preparation of admin related annual contracts.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Arranging the trips, tours, get together functions, annual functions.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ensure the proper housekeeping and garden maintenance.</w:t>
      </w:r>
    </w:p>
    <w:p w:rsidR="006C501C" w:rsidRDefault="004936D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Monitoring on time hazardous waste disposal in line with </w:t>
      </w:r>
      <w:r>
        <w:rPr>
          <w:color w:val="000000"/>
          <w:sz w:val="22"/>
          <w:szCs w:val="22"/>
        </w:rPr>
        <w:t>legal calendar.</w:t>
      </w:r>
    </w:p>
    <w:p w:rsidR="006C501C" w:rsidRDefault="006C501C">
      <w:pPr>
        <w:jc w:val="both"/>
        <w:rPr>
          <w:color w:val="000000"/>
          <w:sz w:val="22"/>
          <w:szCs w:val="22"/>
        </w:rPr>
      </w:pPr>
    </w:p>
    <w:p w:rsidR="006C501C" w:rsidRDefault="006C501C">
      <w:pPr>
        <w:jc w:val="both"/>
        <w:rPr>
          <w:color w:val="000000"/>
          <w:sz w:val="22"/>
          <w:szCs w:val="22"/>
        </w:rPr>
      </w:pPr>
    </w:p>
    <w:p w:rsidR="006C501C" w:rsidRDefault="006C501C">
      <w:pPr>
        <w:pBdr>
          <w:bottom w:val="single" w:sz="4" w:space="1" w:color="auto"/>
        </w:pBdr>
        <w:shd w:val="clear" w:color="auto" w:fill="E6E6E6"/>
        <w:tabs>
          <w:tab w:val="center" w:pos="4802"/>
          <w:tab w:val="right" w:pos="9605"/>
        </w:tabs>
        <w:rPr>
          <w:b/>
          <w:smallCaps/>
          <w:color w:val="000000"/>
          <w:sz w:val="20"/>
          <w:szCs w:val="20"/>
          <w:lang w:val="en-US"/>
        </w:rPr>
      </w:pPr>
    </w:p>
    <w:p w:rsidR="006C501C" w:rsidRDefault="004936D4">
      <w:pPr>
        <w:pBdr>
          <w:bottom w:val="single" w:sz="4" w:space="1" w:color="auto"/>
        </w:pBdr>
        <w:shd w:val="clear" w:color="auto" w:fill="E6E6E6"/>
        <w:tabs>
          <w:tab w:val="center" w:pos="4802"/>
          <w:tab w:val="right" w:pos="9605"/>
        </w:tabs>
        <w:rPr>
          <w:b/>
          <w:smallCaps/>
          <w:color w:val="000000"/>
          <w:lang w:val="en-US"/>
        </w:rPr>
      </w:pPr>
      <w:r>
        <w:rPr>
          <w:b/>
          <w:smallCaps/>
          <w:color w:val="000000"/>
          <w:sz w:val="20"/>
          <w:szCs w:val="20"/>
          <w:lang w:val="en-US"/>
        </w:rPr>
        <w:tab/>
      </w:r>
      <w:r>
        <w:rPr>
          <w:b/>
          <w:smallCaps/>
          <w:color w:val="000000"/>
          <w:lang w:val="en-US"/>
        </w:rPr>
        <w:t>Career Growth</w:t>
      </w:r>
      <w:r>
        <w:rPr>
          <w:b/>
          <w:smallCaps/>
          <w:color w:val="000000"/>
          <w:lang w:val="en-US"/>
        </w:rPr>
        <w:tab/>
      </w:r>
    </w:p>
    <w:p w:rsidR="006C501C" w:rsidRDefault="006C501C">
      <w:pPr>
        <w:pBdr>
          <w:bottom w:val="single" w:sz="4" w:space="1" w:color="auto"/>
        </w:pBdr>
        <w:shd w:val="clear" w:color="auto" w:fill="E6E6E6"/>
        <w:tabs>
          <w:tab w:val="center" w:pos="4802"/>
          <w:tab w:val="right" w:pos="9605"/>
        </w:tabs>
        <w:rPr>
          <w:b/>
          <w:smallCaps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611"/>
        <w:gridCol w:w="2400"/>
        <w:gridCol w:w="4296"/>
      </w:tblGrid>
      <w:tr w:rsidR="006C501C">
        <w:trPr>
          <w:trHeight w:val="350"/>
          <w:jc w:val="center"/>
        </w:trPr>
        <w:tc>
          <w:tcPr>
            <w:tcW w:w="2611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Designation</w:t>
            </w:r>
          </w:p>
        </w:tc>
        <w:tc>
          <w:tcPr>
            <w:tcW w:w="2400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Duration</w:t>
            </w:r>
          </w:p>
        </w:tc>
        <w:tc>
          <w:tcPr>
            <w:tcW w:w="4296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Organisation</w:t>
            </w:r>
          </w:p>
        </w:tc>
      </w:tr>
      <w:tr w:rsidR="006C501C">
        <w:trPr>
          <w:trHeight w:val="350"/>
          <w:jc w:val="center"/>
        </w:trPr>
        <w:tc>
          <w:tcPr>
            <w:tcW w:w="2611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Manager – HR</w:t>
            </w:r>
            <w:r w:rsidR="00F22041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&amp;Admin</w:t>
            </w:r>
          </w:p>
        </w:tc>
        <w:tc>
          <w:tcPr>
            <w:tcW w:w="2400" w:type="dxa"/>
            <w:vAlign w:val="center"/>
          </w:tcPr>
          <w:p w:rsidR="006C501C" w:rsidRDefault="00F22041" w:rsidP="00F2204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May</w:t>
            </w:r>
            <w:r w:rsidR="004936D4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‘</w:t>
            </w:r>
            <w:r w:rsidR="004936D4">
              <w:rPr>
                <w:b/>
                <w:color w:val="000000"/>
                <w:sz w:val="20"/>
                <w:szCs w:val="20"/>
              </w:rPr>
              <w:t xml:space="preserve"> 2024 –</w:t>
            </w:r>
            <w:r w:rsidR="004936D4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Till</w:t>
            </w:r>
          </w:p>
        </w:tc>
        <w:tc>
          <w:tcPr>
            <w:tcW w:w="4296" w:type="dxa"/>
            <w:vAlign w:val="center"/>
          </w:tcPr>
          <w:p w:rsidR="006C501C" w:rsidRDefault="00F22041" w:rsidP="00BA225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JVS </w:t>
            </w:r>
            <w:r w:rsidR="004936D4">
              <w:rPr>
                <w:b/>
                <w:color w:val="000000"/>
                <w:sz w:val="20"/>
                <w:szCs w:val="20"/>
              </w:rPr>
              <w:t xml:space="preserve"> E</w:t>
            </w:r>
            <w:r>
              <w:rPr>
                <w:b/>
                <w:color w:val="000000"/>
                <w:sz w:val="20"/>
                <w:szCs w:val="20"/>
              </w:rPr>
              <w:t>XPORT</w:t>
            </w:r>
            <w:r w:rsidR="004936D4">
              <w:rPr>
                <w:b/>
                <w:color w:val="000000"/>
                <w:sz w:val="20"/>
                <w:szCs w:val="20"/>
              </w:rPr>
              <w:t xml:space="preserve"> 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</w:t>
            </w:r>
            <w:r w:rsidR="00BA2250">
              <w:rPr>
                <w:b/>
                <w:color w:val="000000"/>
                <w:sz w:val="20"/>
                <w:szCs w:val="20"/>
              </w:rPr>
              <w:t>arur</w:t>
            </w:r>
            <w:proofErr w:type="spellEnd"/>
            <w:r w:rsidR="00BA2250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6C501C">
        <w:trPr>
          <w:trHeight w:val="350"/>
          <w:jc w:val="center"/>
        </w:trPr>
        <w:tc>
          <w:tcPr>
            <w:tcW w:w="2611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Sr. Manager  - HR &amp; Compliance</w:t>
            </w:r>
          </w:p>
        </w:tc>
        <w:tc>
          <w:tcPr>
            <w:tcW w:w="2400" w:type="dxa"/>
            <w:vAlign w:val="center"/>
          </w:tcPr>
          <w:p w:rsidR="006C501C" w:rsidRDefault="004936D4" w:rsidP="00F2204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Sep-2020  17 – </w:t>
            </w:r>
            <w:r w:rsidR="00F22041">
              <w:rPr>
                <w:b/>
                <w:color w:val="000000"/>
                <w:sz w:val="20"/>
                <w:szCs w:val="20"/>
              </w:rPr>
              <w:t>Apr’</w:t>
            </w:r>
            <w:r>
              <w:rPr>
                <w:b/>
                <w:color w:val="000000"/>
                <w:sz w:val="20"/>
                <w:szCs w:val="20"/>
              </w:rPr>
              <w:t xml:space="preserve">-2024  </w:t>
            </w:r>
          </w:p>
        </w:tc>
        <w:tc>
          <w:tcPr>
            <w:tcW w:w="4296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Remmy</w:t>
            </w:r>
            <w:r>
              <w:rPr>
                <w:b/>
                <w:color w:val="000000"/>
                <w:sz w:val="20"/>
                <w:szCs w:val="20"/>
              </w:rPr>
              <w:t xml:space="preserve"> Textiles Pvt ltd., ( Garments Division )  </w:t>
            </w:r>
          </w:p>
        </w:tc>
      </w:tr>
      <w:tr w:rsidR="006C501C">
        <w:trPr>
          <w:trHeight w:val="350"/>
          <w:jc w:val="center"/>
        </w:trPr>
        <w:tc>
          <w:tcPr>
            <w:tcW w:w="2611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Sr.Manager  - HR &amp; Admin , Complinace</w:t>
            </w:r>
          </w:p>
        </w:tc>
        <w:tc>
          <w:tcPr>
            <w:tcW w:w="2400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Sep-2017 – Aug  - 2020</w:t>
            </w:r>
          </w:p>
        </w:tc>
        <w:tc>
          <w:tcPr>
            <w:tcW w:w="4296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Unicorn International ( Group of Raj Exports )</w:t>
            </w:r>
          </w:p>
        </w:tc>
      </w:tr>
      <w:tr w:rsidR="006C501C">
        <w:trPr>
          <w:trHeight w:val="350"/>
          <w:jc w:val="center"/>
        </w:trPr>
        <w:tc>
          <w:tcPr>
            <w:tcW w:w="2611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Deputy. Manager  (HR &amp; Admin)</w:t>
            </w:r>
          </w:p>
        </w:tc>
        <w:tc>
          <w:tcPr>
            <w:tcW w:w="2400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April 11  –  Aug - 2017</w:t>
            </w:r>
          </w:p>
        </w:tc>
        <w:tc>
          <w:tcPr>
            <w:tcW w:w="4296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 P APPARELS LTD.,</w:t>
            </w:r>
          </w:p>
        </w:tc>
      </w:tr>
      <w:tr w:rsidR="006C501C">
        <w:trPr>
          <w:trHeight w:val="422"/>
          <w:jc w:val="center"/>
        </w:trPr>
        <w:tc>
          <w:tcPr>
            <w:tcW w:w="2611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Executive  (HR &amp; ADMIN)</w:t>
            </w:r>
          </w:p>
        </w:tc>
        <w:tc>
          <w:tcPr>
            <w:tcW w:w="2400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Oct</w:t>
            </w:r>
            <w:r>
              <w:rPr>
                <w:b/>
                <w:color w:val="000000"/>
                <w:sz w:val="20"/>
                <w:szCs w:val="20"/>
              </w:rPr>
              <w:t xml:space="preserve"> 2007 – March 2011</w:t>
            </w:r>
          </w:p>
        </w:tc>
        <w:tc>
          <w:tcPr>
            <w:tcW w:w="4296" w:type="dxa"/>
          </w:tcPr>
          <w:p w:rsidR="006C501C" w:rsidRDefault="004936D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S P APPARELS LTD</w:t>
            </w:r>
            <w:r>
              <w:rPr>
                <w:b/>
                <w:color w:val="000000"/>
              </w:rPr>
              <w:t>.,</w:t>
            </w:r>
          </w:p>
        </w:tc>
      </w:tr>
      <w:tr w:rsidR="006C501C">
        <w:trPr>
          <w:trHeight w:val="350"/>
          <w:jc w:val="center"/>
        </w:trPr>
        <w:tc>
          <w:tcPr>
            <w:tcW w:w="2611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Personnel Officer</w:t>
            </w:r>
          </w:p>
        </w:tc>
        <w:tc>
          <w:tcPr>
            <w:tcW w:w="2400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 2006 TO  Oct  2007</w:t>
            </w:r>
          </w:p>
        </w:tc>
        <w:tc>
          <w:tcPr>
            <w:tcW w:w="4296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JAY JAY MILLS (INDIA) PVT. LTD.,. </w:t>
            </w:r>
          </w:p>
        </w:tc>
      </w:tr>
      <w:tr w:rsidR="006C501C">
        <w:trPr>
          <w:trHeight w:val="350"/>
          <w:jc w:val="center"/>
        </w:trPr>
        <w:tc>
          <w:tcPr>
            <w:tcW w:w="2611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HR OFFICER</w:t>
            </w:r>
          </w:p>
        </w:tc>
        <w:tc>
          <w:tcPr>
            <w:tcW w:w="2400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Feb 2004 to March 2006</w:t>
            </w:r>
          </w:p>
        </w:tc>
        <w:tc>
          <w:tcPr>
            <w:tcW w:w="4296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PRIME TEXTILES LTD., Garment Division</w:t>
            </w:r>
          </w:p>
        </w:tc>
      </w:tr>
      <w:tr w:rsidR="006C501C">
        <w:trPr>
          <w:trHeight w:val="350"/>
          <w:jc w:val="center"/>
        </w:trPr>
        <w:tc>
          <w:tcPr>
            <w:tcW w:w="2611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HR CO ORDINATOR </w:t>
            </w:r>
          </w:p>
        </w:tc>
        <w:tc>
          <w:tcPr>
            <w:tcW w:w="2400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Aug 2001 to Jan 2004</w:t>
            </w:r>
          </w:p>
        </w:tc>
        <w:tc>
          <w:tcPr>
            <w:tcW w:w="4296" w:type="dxa"/>
            <w:vAlign w:val="center"/>
          </w:tcPr>
          <w:p w:rsidR="006C501C" w:rsidRDefault="004936D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ARUNACHALESWAR MILLS (P) </w:t>
            </w:r>
            <w:r>
              <w:rPr>
                <w:b/>
                <w:color w:val="000000"/>
                <w:sz w:val="20"/>
                <w:szCs w:val="20"/>
              </w:rPr>
              <w:t>LTD.,</w:t>
            </w:r>
          </w:p>
        </w:tc>
      </w:tr>
      <w:tr w:rsidR="006C501C">
        <w:trPr>
          <w:trHeight w:val="350"/>
          <w:jc w:val="center"/>
        </w:trPr>
        <w:tc>
          <w:tcPr>
            <w:tcW w:w="2611" w:type="dxa"/>
            <w:vAlign w:val="center"/>
          </w:tcPr>
          <w:p w:rsidR="006C501C" w:rsidRDefault="006C5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6C501C" w:rsidRDefault="006C5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  <w:vAlign w:val="center"/>
          </w:tcPr>
          <w:p w:rsidR="006C501C" w:rsidRDefault="006C501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C501C" w:rsidRDefault="006C501C">
      <w:pPr>
        <w:jc w:val="both"/>
        <w:rPr>
          <w:color w:val="000000"/>
          <w:sz w:val="8"/>
          <w:szCs w:val="20"/>
        </w:rPr>
      </w:pPr>
    </w:p>
    <w:p w:rsidR="006C501C" w:rsidRDefault="006C501C">
      <w:pPr>
        <w:jc w:val="both"/>
        <w:rPr>
          <w:color w:val="000000"/>
          <w:sz w:val="8"/>
          <w:szCs w:val="20"/>
        </w:rPr>
      </w:pPr>
    </w:p>
    <w:p w:rsidR="006C501C" w:rsidRDefault="006C501C">
      <w:pPr>
        <w:jc w:val="both"/>
        <w:rPr>
          <w:color w:val="000000"/>
          <w:sz w:val="8"/>
          <w:szCs w:val="20"/>
        </w:rPr>
      </w:pPr>
    </w:p>
    <w:p w:rsidR="006C501C" w:rsidRDefault="006C501C">
      <w:pPr>
        <w:jc w:val="both"/>
        <w:rPr>
          <w:color w:val="000000"/>
          <w:sz w:val="8"/>
          <w:szCs w:val="20"/>
        </w:rPr>
      </w:pPr>
    </w:p>
    <w:p w:rsidR="006C501C" w:rsidRDefault="004936D4">
      <w:pPr>
        <w:pBdr>
          <w:bottom w:val="single" w:sz="4" w:space="1" w:color="auto"/>
        </w:pBdr>
        <w:shd w:val="clear" w:color="auto" w:fill="E6E6E6"/>
        <w:jc w:val="center"/>
        <w:rPr>
          <w:b/>
          <w:smallCaps/>
          <w:color w:val="000000"/>
          <w:sz w:val="20"/>
          <w:szCs w:val="20"/>
          <w:lang w:val="en-US"/>
        </w:rPr>
      </w:pPr>
      <w:r>
        <w:rPr>
          <w:b/>
          <w:smallCaps/>
          <w:color w:val="000000"/>
          <w:sz w:val="20"/>
          <w:szCs w:val="20"/>
          <w:lang w:val="en-US"/>
        </w:rPr>
        <w:t>Responsibilities Handled</w:t>
      </w:r>
    </w:p>
    <w:p w:rsidR="006C501C" w:rsidRDefault="006C501C">
      <w:pPr>
        <w:jc w:val="both"/>
        <w:rPr>
          <w:color w:val="000000"/>
          <w:sz w:val="20"/>
          <w:szCs w:val="20"/>
        </w:rPr>
      </w:pPr>
    </w:p>
    <w:p w:rsidR="006C501C" w:rsidRDefault="004936D4">
      <w:pPr>
        <w:numPr>
          <w:ilvl w:val="0"/>
          <w:numId w:val="5"/>
        </w:numPr>
        <w:tabs>
          <w:tab w:val="clear" w:pos="720"/>
        </w:tabs>
        <w:ind w:left="360" w:hanging="360"/>
        <w:jc w:val="both"/>
        <w:rPr>
          <w:rFonts w:eastAsia="Batang"/>
          <w:bCs/>
          <w:color w:val="000000"/>
          <w:sz w:val="22"/>
          <w:szCs w:val="22"/>
        </w:rPr>
      </w:pPr>
      <w:r>
        <w:rPr>
          <w:rFonts w:eastAsia="Batang"/>
          <w:bCs/>
          <w:color w:val="000000"/>
          <w:sz w:val="22"/>
          <w:szCs w:val="22"/>
        </w:rPr>
        <w:t>Experienced in Training to the employees &amp; measuring its effectiveness.</w:t>
      </w:r>
    </w:p>
    <w:p w:rsidR="006C501C" w:rsidRDefault="004936D4">
      <w:pPr>
        <w:numPr>
          <w:ilvl w:val="0"/>
          <w:numId w:val="5"/>
        </w:numPr>
        <w:tabs>
          <w:tab w:val="clear" w:pos="720"/>
        </w:tabs>
        <w:ind w:left="360" w:hanging="360"/>
        <w:jc w:val="both"/>
        <w:rPr>
          <w:rFonts w:eastAsia="Batang"/>
          <w:bCs/>
          <w:color w:val="000000"/>
          <w:sz w:val="22"/>
          <w:szCs w:val="22"/>
        </w:rPr>
      </w:pPr>
      <w:r>
        <w:rPr>
          <w:rFonts w:eastAsia="Batang"/>
          <w:bCs/>
          <w:color w:val="000000"/>
          <w:sz w:val="22"/>
          <w:szCs w:val="22"/>
        </w:rPr>
        <w:t xml:space="preserve">Well Versed with SEDEX, WRAP, SA </w:t>
      </w:r>
      <w:proofErr w:type="gramStart"/>
      <w:r>
        <w:rPr>
          <w:rFonts w:eastAsia="Batang"/>
          <w:bCs/>
          <w:color w:val="000000"/>
          <w:sz w:val="22"/>
          <w:szCs w:val="22"/>
        </w:rPr>
        <w:t>8000 ,CT</w:t>
      </w:r>
      <w:proofErr w:type="gramEnd"/>
      <w:r>
        <w:rPr>
          <w:rFonts w:eastAsia="Batang"/>
          <w:bCs/>
          <w:color w:val="000000"/>
          <w:sz w:val="22"/>
          <w:szCs w:val="22"/>
        </w:rPr>
        <w:t>– PAT, OEKO TEX ,GOTS ,</w:t>
      </w:r>
      <w:r w:rsidR="00BA2250">
        <w:rPr>
          <w:rFonts w:eastAsia="Batang"/>
          <w:bCs/>
          <w:color w:val="000000"/>
          <w:sz w:val="22"/>
          <w:szCs w:val="22"/>
        </w:rPr>
        <w:t xml:space="preserve">SCS , LABS and </w:t>
      </w:r>
      <w:r>
        <w:rPr>
          <w:rFonts w:eastAsia="Batang"/>
          <w:bCs/>
          <w:color w:val="000000"/>
          <w:sz w:val="22"/>
          <w:szCs w:val="22"/>
        </w:rPr>
        <w:t>Statutory &amp; legal compliances.</w:t>
      </w:r>
    </w:p>
    <w:p w:rsidR="006C501C" w:rsidRDefault="004936D4">
      <w:pPr>
        <w:numPr>
          <w:ilvl w:val="0"/>
          <w:numId w:val="5"/>
        </w:numPr>
        <w:tabs>
          <w:tab w:val="clear" w:pos="720"/>
        </w:tabs>
        <w:ind w:left="360" w:hanging="360"/>
        <w:jc w:val="both"/>
        <w:rPr>
          <w:rFonts w:eastAsia="Batang"/>
          <w:bCs/>
          <w:color w:val="000000"/>
          <w:sz w:val="22"/>
          <w:szCs w:val="22"/>
        </w:rPr>
      </w:pPr>
      <w:r>
        <w:rPr>
          <w:rFonts w:eastAsia="Batang"/>
          <w:bCs/>
          <w:color w:val="000000"/>
          <w:sz w:val="22"/>
          <w:szCs w:val="22"/>
        </w:rPr>
        <w:t xml:space="preserve">Buyer compliance – DISNEY , NEXT , </w:t>
      </w:r>
      <w:r w:rsidR="00BA2250">
        <w:rPr>
          <w:rFonts w:eastAsia="Batang"/>
          <w:bCs/>
          <w:color w:val="000000"/>
          <w:sz w:val="22"/>
          <w:szCs w:val="22"/>
        </w:rPr>
        <w:t xml:space="preserve">WALMART, </w:t>
      </w:r>
      <w:r>
        <w:rPr>
          <w:rFonts w:eastAsia="Batang"/>
          <w:bCs/>
          <w:color w:val="000000"/>
          <w:sz w:val="22"/>
          <w:szCs w:val="22"/>
        </w:rPr>
        <w:t>ORIGINAL MARINE , ID KIDS ,  LEVIS , HANES</w:t>
      </w:r>
      <w:r w:rsidR="00BA2250">
        <w:rPr>
          <w:rFonts w:eastAsia="Batang"/>
          <w:bCs/>
          <w:color w:val="000000"/>
          <w:sz w:val="22"/>
          <w:szCs w:val="22"/>
        </w:rPr>
        <w:t>, TARGET</w:t>
      </w:r>
    </w:p>
    <w:p w:rsidR="006C501C" w:rsidRDefault="004936D4">
      <w:pPr>
        <w:numPr>
          <w:ilvl w:val="0"/>
          <w:numId w:val="5"/>
        </w:numPr>
        <w:tabs>
          <w:tab w:val="clear" w:pos="720"/>
        </w:tabs>
        <w:ind w:left="360" w:hanging="360"/>
        <w:jc w:val="both"/>
        <w:rPr>
          <w:rFonts w:eastAsia="Batang"/>
          <w:color w:val="000000"/>
          <w:sz w:val="22"/>
          <w:szCs w:val="22"/>
        </w:rPr>
      </w:pPr>
      <w:r>
        <w:rPr>
          <w:rFonts w:eastAsia="Batang"/>
          <w:color w:val="000000"/>
          <w:sz w:val="22"/>
          <w:szCs w:val="22"/>
        </w:rPr>
        <w:t>Provided consistent support and motivation to the other departments to achieve set targets.</w:t>
      </w:r>
    </w:p>
    <w:p w:rsidR="006C501C" w:rsidRDefault="004936D4">
      <w:pPr>
        <w:numPr>
          <w:ilvl w:val="0"/>
          <w:numId w:val="5"/>
        </w:numPr>
        <w:tabs>
          <w:tab w:val="clear" w:pos="720"/>
        </w:tabs>
        <w:ind w:left="360" w:hanging="360"/>
        <w:jc w:val="both"/>
        <w:rPr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Recruited, trained and mentored a team of business partners.</w:t>
      </w:r>
    </w:p>
    <w:p w:rsidR="006C501C" w:rsidRDefault="006C501C">
      <w:pPr>
        <w:jc w:val="both"/>
        <w:rPr>
          <w:color w:val="000000"/>
          <w:sz w:val="22"/>
          <w:szCs w:val="22"/>
        </w:rPr>
      </w:pPr>
    </w:p>
    <w:p w:rsidR="006C501C" w:rsidRDefault="006C501C">
      <w:pPr>
        <w:jc w:val="both"/>
        <w:rPr>
          <w:color w:val="000000"/>
          <w:sz w:val="14"/>
          <w:szCs w:val="20"/>
        </w:rPr>
      </w:pPr>
    </w:p>
    <w:p w:rsidR="006C501C" w:rsidRDefault="006C501C">
      <w:pPr>
        <w:jc w:val="both"/>
        <w:rPr>
          <w:color w:val="000000"/>
          <w:sz w:val="14"/>
          <w:szCs w:val="20"/>
        </w:rPr>
      </w:pPr>
    </w:p>
    <w:p w:rsidR="006C501C" w:rsidRDefault="006C501C">
      <w:pPr>
        <w:jc w:val="both"/>
        <w:rPr>
          <w:color w:val="000000"/>
          <w:sz w:val="14"/>
          <w:szCs w:val="20"/>
        </w:rPr>
      </w:pPr>
    </w:p>
    <w:p w:rsidR="006C501C" w:rsidRDefault="004936D4">
      <w:pPr>
        <w:pBdr>
          <w:bottom w:val="single" w:sz="4" w:space="1" w:color="auto"/>
        </w:pBdr>
        <w:shd w:val="clear" w:color="auto" w:fill="E6E6E6"/>
        <w:tabs>
          <w:tab w:val="center" w:pos="4802"/>
          <w:tab w:val="right" w:pos="9605"/>
        </w:tabs>
        <w:rPr>
          <w:b/>
          <w:smallCaps/>
          <w:color w:val="000000"/>
          <w:lang w:val="en-US"/>
        </w:rPr>
      </w:pPr>
      <w:r>
        <w:rPr>
          <w:b/>
          <w:smallCaps/>
          <w:color w:val="000000"/>
          <w:lang w:val="en-US"/>
        </w:rPr>
        <w:tab/>
        <w:t xml:space="preserve">Selective </w:t>
      </w:r>
      <w:r>
        <w:rPr>
          <w:b/>
          <w:smallCaps/>
          <w:color w:val="000000"/>
          <w:lang w:val="en-US"/>
        </w:rPr>
        <w:t>Contributions</w:t>
      </w:r>
      <w:r>
        <w:rPr>
          <w:b/>
          <w:smallCaps/>
          <w:color w:val="000000"/>
          <w:lang w:val="en-US"/>
        </w:rPr>
        <w:tab/>
      </w:r>
    </w:p>
    <w:p w:rsidR="006C501C" w:rsidRDefault="006C501C">
      <w:pPr>
        <w:numPr>
          <w:ilvl w:val="0"/>
          <w:numId w:val="7"/>
        </w:numPr>
        <w:tabs>
          <w:tab w:val="left" w:pos="2592"/>
        </w:tabs>
        <w:jc w:val="both"/>
        <w:rPr>
          <w:color w:val="000000"/>
          <w:sz w:val="20"/>
          <w:szCs w:val="20"/>
        </w:rPr>
      </w:pPr>
    </w:p>
    <w:p w:rsidR="006C501C" w:rsidRDefault="004936D4">
      <w:pPr>
        <w:numPr>
          <w:ilvl w:val="0"/>
          <w:numId w:val="7"/>
        </w:numPr>
        <w:tabs>
          <w:tab w:val="left" w:pos="259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Handled successful team of  300 staff &amp; 2400 workers </w:t>
      </w:r>
    </w:p>
    <w:p w:rsidR="006C501C" w:rsidRDefault="004936D4">
      <w:pPr>
        <w:numPr>
          <w:ilvl w:val="0"/>
          <w:numId w:val="7"/>
        </w:numPr>
        <w:tabs>
          <w:tab w:val="left" w:pos="2592"/>
        </w:tabs>
        <w:jc w:val="both"/>
        <w:rPr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Enhanced employee referral scheme &amp; done recruitment for 08-11 upto 70 % thru employee referrals....</w:t>
      </w:r>
    </w:p>
    <w:p w:rsidR="006C501C" w:rsidRDefault="004936D4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Reduced absenteeism for Staff &amp; workers thru conciliation &amp; taking disciplinary actio</w:t>
      </w:r>
      <w:r>
        <w:rPr>
          <w:snapToGrid w:val="0"/>
          <w:color w:val="000000"/>
          <w:sz w:val="22"/>
          <w:szCs w:val="22"/>
        </w:rPr>
        <w:t>ns.</w:t>
      </w:r>
    </w:p>
    <w:p w:rsidR="006C501C" w:rsidRDefault="004936D4">
      <w:pPr>
        <w:numPr>
          <w:ilvl w:val="0"/>
          <w:numId w:val="7"/>
        </w:numPr>
        <w:jc w:val="both"/>
        <w:rPr>
          <w:snapToGrid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Reduced talent-hiring cost with minimum lead-time.</w:t>
      </w: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6C501C">
      <w:pPr>
        <w:jc w:val="both"/>
        <w:rPr>
          <w:snapToGrid w:val="0"/>
          <w:color w:val="000000"/>
          <w:sz w:val="20"/>
          <w:szCs w:val="20"/>
        </w:rPr>
      </w:pPr>
    </w:p>
    <w:p w:rsidR="006C501C" w:rsidRDefault="004936D4">
      <w:pPr>
        <w:pBdr>
          <w:bottom w:val="single" w:sz="4" w:space="1" w:color="auto"/>
        </w:pBdr>
        <w:shd w:val="clear" w:color="auto" w:fill="E6E6E6"/>
        <w:jc w:val="center"/>
        <w:rPr>
          <w:b/>
          <w:smallCaps/>
          <w:color w:val="000000"/>
          <w:sz w:val="20"/>
          <w:szCs w:val="20"/>
          <w:lang w:val="en-US"/>
        </w:rPr>
      </w:pPr>
      <w:r>
        <w:rPr>
          <w:b/>
          <w:smallCaps/>
          <w:color w:val="000000"/>
          <w:sz w:val="20"/>
          <w:szCs w:val="20"/>
          <w:lang w:val="en-US"/>
        </w:rPr>
        <w:t>Academic Qualifications</w:t>
      </w:r>
    </w:p>
    <w:p w:rsidR="006C501C" w:rsidRDefault="006C501C">
      <w:pPr>
        <w:ind w:left="360"/>
        <w:jc w:val="both"/>
        <w:rPr>
          <w:color w:val="000000"/>
          <w:sz w:val="20"/>
          <w:szCs w:val="20"/>
          <w:u w:val="single"/>
        </w:rPr>
      </w:pPr>
    </w:p>
    <w:p w:rsidR="006C501C" w:rsidRDefault="004936D4">
      <w:pPr>
        <w:numPr>
          <w:ilvl w:val="0"/>
          <w:numId w:val="11"/>
        </w:numPr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>MHRM - ( Annamalai University) in 2005-2007.</w:t>
      </w:r>
    </w:p>
    <w:p w:rsidR="006C501C" w:rsidRDefault="004936D4">
      <w:pPr>
        <w:numPr>
          <w:ilvl w:val="0"/>
          <w:numId w:val="11"/>
        </w:numPr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>PGDLA -  ( Annamalai University )  in 2007 -2008.</w:t>
      </w:r>
    </w:p>
    <w:p w:rsidR="006C501C" w:rsidRDefault="004936D4">
      <w:pPr>
        <w:numPr>
          <w:ilvl w:val="0"/>
          <w:numId w:val="11"/>
        </w:numPr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 xml:space="preserve">B.Com   -  ( MK University ) in 1997- 2000.   </w:t>
      </w:r>
    </w:p>
    <w:p w:rsidR="006C501C" w:rsidRDefault="006C501C">
      <w:pPr>
        <w:jc w:val="both"/>
        <w:rPr>
          <w:b/>
          <w:color w:val="000000"/>
          <w:sz w:val="20"/>
          <w:szCs w:val="20"/>
        </w:rPr>
      </w:pPr>
    </w:p>
    <w:p w:rsidR="006C501C" w:rsidRDefault="006C501C">
      <w:pPr>
        <w:jc w:val="both"/>
        <w:rPr>
          <w:b/>
          <w:color w:val="000000"/>
          <w:sz w:val="20"/>
          <w:szCs w:val="20"/>
          <w:u w:val="single"/>
        </w:rPr>
      </w:pPr>
    </w:p>
    <w:p w:rsidR="006C501C" w:rsidRDefault="004936D4">
      <w:pPr>
        <w:pBdr>
          <w:bottom w:val="single" w:sz="4" w:space="1" w:color="auto"/>
        </w:pBdr>
        <w:shd w:val="clear" w:color="auto" w:fill="E6E6E6"/>
        <w:jc w:val="center"/>
        <w:rPr>
          <w:b/>
          <w:smallCaps/>
          <w:color w:val="000000"/>
          <w:sz w:val="20"/>
          <w:szCs w:val="20"/>
          <w:lang w:val="en-US"/>
        </w:rPr>
      </w:pPr>
      <w:r>
        <w:rPr>
          <w:b/>
          <w:smallCaps/>
          <w:color w:val="000000"/>
          <w:sz w:val="20"/>
          <w:szCs w:val="20"/>
          <w:lang w:val="en-US"/>
        </w:rPr>
        <w:t xml:space="preserve">Personal </w:t>
      </w:r>
      <w:r>
        <w:rPr>
          <w:b/>
          <w:smallCaps/>
          <w:color w:val="000000"/>
          <w:sz w:val="20"/>
          <w:szCs w:val="20"/>
          <w:lang w:val="en-US"/>
        </w:rPr>
        <w:t>Particulars</w:t>
      </w:r>
    </w:p>
    <w:p w:rsidR="006C501C" w:rsidRDefault="006C501C">
      <w:pPr>
        <w:jc w:val="center"/>
        <w:rPr>
          <w:b/>
          <w:color w:val="000000"/>
          <w:sz w:val="10"/>
          <w:szCs w:val="20"/>
        </w:rPr>
      </w:pPr>
    </w:p>
    <w:p w:rsidR="006C501C" w:rsidRDefault="004936D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</w:t>
      </w:r>
    </w:p>
    <w:p w:rsidR="006C501C" w:rsidRDefault="004936D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Father’s Name                   :      P.Raju</w:t>
      </w:r>
    </w:p>
    <w:p w:rsidR="006C501C" w:rsidRDefault="004936D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Date of </w:t>
      </w:r>
      <w:proofErr w:type="gramStart"/>
      <w:r>
        <w:rPr>
          <w:b/>
          <w:color w:val="000000"/>
          <w:sz w:val="20"/>
          <w:szCs w:val="20"/>
        </w:rPr>
        <w:t>Birth  &amp;</w:t>
      </w:r>
      <w:proofErr w:type="gramEnd"/>
      <w:r>
        <w:rPr>
          <w:b/>
          <w:color w:val="000000"/>
          <w:sz w:val="20"/>
          <w:szCs w:val="20"/>
        </w:rPr>
        <w:t xml:space="preserve"> Age         :      15 May 1979 / 4</w:t>
      </w:r>
      <w:r w:rsidR="00BA2250">
        <w:rPr>
          <w:b/>
          <w:color w:val="000000"/>
          <w:sz w:val="20"/>
          <w:szCs w:val="20"/>
        </w:rPr>
        <w:t>5</w:t>
      </w:r>
      <w:r>
        <w:rPr>
          <w:b/>
          <w:color w:val="000000"/>
          <w:sz w:val="20"/>
          <w:szCs w:val="20"/>
        </w:rPr>
        <w:t xml:space="preserve"> years</w:t>
      </w:r>
    </w:p>
    <w:p w:rsidR="006C501C" w:rsidRDefault="004936D4">
      <w:pPr>
        <w:tabs>
          <w:tab w:val="left" w:pos="2146"/>
          <w:tab w:val="center" w:pos="4802"/>
        </w:tabs>
        <w:rPr>
          <w:b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</w:t>
      </w:r>
      <w:r>
        <w:rPr>
          <w:b/>
          <w:color w:val="000000"/>
          <w:sz w:val="20"/>
          <w:szCs w:val="20"/>
        </w:rPr>
        <w:t>Religion                              :      Hindu</w:t>
      </w:r>
    </w:p>
    <w:p w:rsidR="006C501C" w:rsidRDefault="004936D4">
      <w:pPr>
        <w:tabs>
          <w:tab w:val="left" w:pos="2146"/>
          <w:tab w:val="center" w:pos="4802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Marital Status                    :  </w:t>
      </w:r>
      <w:r>
        <w:rPr>
          <w:b/>
          <w:color w:val="000000"/>
          <w:sz w:val="20"/>
          <w:szCs w:val="20"/>
        </w:rPr>
        <w:t xml:space="preserve">   Married </w:t>
      </w:r>
    </w:p>
    <w:p w:rsidR="006C501C" w:rsidRDefault="004936D4">
      <w:pPr>
        <w:tabs>
          <w:tab w:val="left" w:pos="2146"/>
          <w:tab w:val="center" w:pos="4802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</w:t>
      </w:r>
      <w:r>
        <w:rPr>
          <w:b/>
          <w:bCs/>
          <w:color w:val="000000"/>
          <w:sz w:val="20"/>
          <w:szCs w:val="20"/>
        </w:rPr>
        <w:t xml:space="preserve">Languages Known             :     </w:t>
      </w:r>
      <w:r>
        <w:rPr>
          <w:b/>
          <w:color w:val="000000"/>
          <w:sz w:val="20"/>
          <w:szCs w:val="20"/>
        </w:rPr>
        <w:t>English, Tamil, Telugu</w:t>
      </w:r>
    </w:p>
    <w:p w:rsidR="006C501C" w:rsidRDefault="004936D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Location Preference          :     Any location </w:t>
      </w:r>
    </w:p>
    <w:p w:rsidR="006C501C" w:rsidRDefault="004936D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</w:t>
      </w:r>
    </w:p>
    <w:p w:rsidR="006C501C" w:rsidRDefault="004936D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</w:t>
      </w:r>
    </w:p>
    <w:p w:rsidR="006C501C" w:rsidRDefault="004936D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</w:t>
      </w:r>
      <w:r>
        <w:rPr>
          <w:color w:val="000000"/>
          <w:sz w:val="20"/>
          <w:szCs w:val="20"/>
        </w:rPr>
        <w:t xml:space="preserve">                                    </w:t>
      </w:r>
    </w:p>
    <w:p w:rsidR="006C501C" w:rsidRDefault="006C501C">
      <w:pPr>
        <w:jc w:val="center"/>
        <w:rPr>
          <w:b/>
          <w:i/>
          <w:color w:val="000000"/>
          <w:sz w:val="20"/>
          <w:szCs w:val="20"/>
        </w:rPr>
      </w:pPr>
    </w:p>
    <w:p w:rsidR="006C501C" w:rsidRDefault="004936D4">
      <w:pPr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Excellent References can be provided on request</w:t>
      </w:r>
    </w:p>
    <w:p w:rsidR="006C501C" w:rsidRDefault="006C501C">
      <w:pPr>
        <w:jc w:val="center"/>
        <w:rPr>
          <w:b/>
          <w:i/>
          <w:color w:val="000000"/>
          <w:sz w:val="20"/>
          <w:szCs w:val="20"/>
        </w:rPr>
      </w:pPr>
    </w:p>
    <w:p w:rsidR="006C501C" w:rsidRDefault="006C501C">
      <w:pPr>
        <w:jc w:val="both"/>
        <w:rPr>
          <w:color w:val="000000"/>
          <w:sz w:val="12"/>
          <w:szCs w:val="20"/>
        </w:rPr>
      </w:pPr>
    </w:p>
    <w:p w:rsidR="006C501C" w:rsidRDefault="004936D4">
      <w:pPr>
        <w:pBdr>
          <w:bottom w:val="single" w:sz="4" w:space="1" w:color="auto"/>
        </w:pBdr>
        <w:shd w:val="clear" w:color="auto" w:fill="E6E6E6"/>
        <w:jc w:val="center"/>
        <w:rPr>
          <w:b/>
          <w:smallCaps/>
          <w:color w:val="000000"/>
          <w:sz w:val="20"/>
          <w:szCs w:val="20"/>
          <w:lang w:val="en-US"/>
        </w:rPr>
      </w:pPr>
      <w:r>
        <w:rPr>
          <w:b/>
          <w:smallCaps/>
          <w:color w:val="000000"/>
          <w:sz w:val="20"/>
          <w:szCs w:val="20"/>
          <w:lang w:val="en-US"/>
        </w:rPr>
        <w:t>Self Declaration</w:t>
      </w:r>
    </w:p>
    <w:p w:rsidR="006C501C" w:rsidRDefault="006C501C">
      <w:pPr>
        <w:jc w:val="both"/>
        <w:rPr>
          <w:color w:val="000000"/>
          <w:sz w:val="12"/>
          <w:szCs w:val="20"/>
        </w:rPr>
      </w:pPr>
    </w:p>
    <w:p w:rsidR="006C501C" w:rsidRDefault="004936D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Here by declare that the information mentioned above is reliable &amp; correct to the best of my knowledge.</w:t>
      </w:r>
    </w:p>
    <w:p w:rsidR="006C501C" w:rsidRDefault="006C501C">
      <w:pPr>
        <w:jc w:val="both"/>
        <w:rPr>
          <w:color w:val="000000"/>
          <w:sz w:val="20"/>
          <w:szCs w:val="20"/>
        </w:rPr>
      </w:pPr>
    </w:p>
    <w:p w:rsidR="006C501C" w:rsidRDefault="004936D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Warm Regards, </w:t>
      </w:r>
    </w:p>
    <w:p w:rsidR="006C501C" w:rsidRDefault="006C501C">
      <w:pPr>
        <w:jc w:val="both"/>
        <w:rPr>
          <w:color w:val="000000"/>
          <w:sz w:val="16"/>
          <w:szCs w:val="20"/>
        </w:rPr>
      </w:pPr>
    </w:p>
    <w:p w:rsidR="006C501C" w:rsidRDefault="006C501C">
      <w:pPr>
        <w:jc w:val="both"/>
        <w:rPr>
          <w:color w:val="000000"/>
          <w:sz w:val="20"/>
          <w:szCs w:val="20"/>
        </w:rPr>
      </w:pPr>
    </w:p>
    <w:p w:rsidR="006C501C" w:rsidRDefault="006C501C">
      <w:pPr>
        <w:jc w:val="both"/>
        <w:rPr>
          <w:color w:val="000000"/>
          <w:sz w:val="20"/>
          <w:szCs w:val="20"/>
        </w:rPr>
      </w:pPr>
    </w:p>
    <w:p w:rsidR="006C501C" w:rsidRDefault="006C501C">
      <w:pPr>
        <w:jc w:val="both"/>
        <w:rPr>
          <w:color w:val="000000"/>
          <w:sz w:val="20"/>
          <w:szCs w:val="20"/>
        </w:rPr>
      </w:pPr>
    </w:p>
    <w:p w:rsidR="006C501C" w:rsidRDefault="006C501C">
      <w:pPr>
        <w:jc w:val="both"/>
        <w:rPr>
          <w:b/>
          <w:color w:val="000000"/>
          <w:sz w:val="14"/>
          <w:szCs w:val="20"/>
        </w:rPr>
      </w:pPr>
    </w:p>
    <w:p w:rsidR="006C501C" w:rsidRDefault="004936D4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PRASATH</w:t>
      </w:r>
    </w:p>
    <w:p w:rsidR="006C501C" w:rsidRDefault="006C501C">
      <w:pPr>
        <w:jc w:val="both"/>
        <w:rPr>
          <w:b/>
          <w:color w:val="000000"/>
          <w:sz w:val="20"/>
          <w:szCs w:val="20"/>
        </w:rPr>
      </w:pPr>
    </w:p>
    <w:p w:rsidR="006C501C" w:rsidRDefault="004936D4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PLACE      : </w:t>
      </w:r>
      <w:r>
        <w:rPr>
          <w:b/>
          <w:color w:val="000000"/>
          <w:sz w:val="20"/>
          <w:szCs w:val="20"/>
        </w:rPr>
        <w:t>SULTHANPET</w:t>
      </w:r>
    </w:p>
    <w:p w:rsidR="006C501C" w:rsidRDefault="004936D4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DATE        :  </w:t>
      </w:r>
      <w:r w:rsidR="00BA2250">
        <w:rPr>
          <w:b/>
          <w:color w:val="000000"/>
          <w:sz w:val="20"/>
          <w:szCs w:val="20"/>
        </w:rPr>
        <w:t>15</w:t>
      </w:r>
      <w:r>
        <w:rPr>
          <w:b/>
          <w:color w:val="000000"/>
          <w:sz w:val="20"/>
          <w:szCs w:val="20"/>
          <w:lang w:val="en-US"/>
        </w:rPr>
        <w:t>.0</w:t>
      </w:r>
      <w:r w:rsidR="00BA2250">
        <w:rPr>
          <w:b/>
          <w:color w:val="000000"/>
          <w:sz w:val="20"/>
          <w:szCs w:val="20"/>
          <w:lang w:val="en-US"/>
        </w:rPr>
        <w:t>4</w:t>
      </w:r>
      <w:r>
        <w:rPr>
          <w:b/>
          <w:color w:val="000000"/>
          <w:sz w:val="20"/>
          <w:szCs w:val="20"/>
          <w:lang w:val="en-US"/>
        </w:rPr>
        <w:t>.</w:t>
      </w:r>
      <w:r>
        <w:rPr>
          <w:b/>
          <w:color w:val="000000"/>
          <w:sz w:val="20"/>
          <w:szCs w:val="20"/>
        </w:rPr>
        <w:t>202</w:t>
      </w:r>
      <w:bookmarkStart w:id="0" w:name="_GoBack"/>
      <w:bookmarkEnd w:id="0"/>
      <w:r w:rsidR="00BA2250">
        <w:rPr>
          <w:b/>
          <w:color w:val="000000"/>
          <w:sz w:val="20"/>
          <w:szCs w:val="20"/>
        </w:rPr>
        <w:t>5</w:t>
      </w:r>
    </w:p>
    <w:sectPr w:rsidR="006C501C" w:rsidSect="006C501C">
      <w:footerReference w:type="even" r:id="rId7"/>
      <w:footerReference w:type="default" r:id="rId8"/>
      <w:type w:val="continuous"/>
      <w:pgSz w:w="11909" w:h="16834" w:code="9"/>
      <w:pgMar w:top="900" w:right="1152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6D4" w:rsidRDefault="004936D4" w:rsidP="006C501C">
      <w:r>
        <w:separator/>
      </w:r>
    </w:p>
  </w:endnote>
  <w:endnote w:type="continuationSeparator" w:id="0">
    <w:p w:rsidR="004936D4" w:rsidRDefault="004936D4" w:rsidP="006C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1C" w:rsidRDefault="006C50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36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501C" w:rsidRDefault="006C501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1C" w:rsidRDefault="004936D4">
    <w:pPr>
      <w:pStyle w:val="Footer"/>
      <w:ind w:right="360"/>
      <w:jc w:val="right"/>
      <w:rPr>
        <w:i/>
        <w:sz w:val="20"/>
        <w:szCs w:val="20"/>
      </w:rPr>
    </w:pPr>
    <w:r>
      <w:tab/>
    </w:r>
    <w:r>
      <w:rPr>
        <w:i/>
        <w:sz w:val="20"/>
        <w:szCs w:val="20"/>
      </w:rPr>
      <w:t xml:space="preserve">Page </w:t>
    </w:r>
    <w:r w:rsidR="006C501C"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PAGE </w:instrText>
    </w:r>
    <w:r w:rsidR="006C501C">
      <w:rPr>
        <w:i/>
        <w:sz w:val="20"/>
        <w:szCs w:val="20"/>
      </w:rPr>
      <w:fldChar w:fldCharType="separate"/>
    </w:r>
    <w:r w:rsidR="004E04DE">
      <w:rPr>
        <w:i/>
        <w:noProof/>
        <w:sz w:val="20"/>
        <w:szCs w:val="20"/>
      </w:rPr>
      <w:t>1</w:t>
    </w:r>
    <w:r w:rsidR="006C501C"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of </w:t>
    </w:r>
    <w:r w:rsidR="006C501C"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NUMPAGES </w:instrText>
    </w:r>
    <w:r w:rsidR="006C501C">
      <w:rPr>
        <w:i/>
        <w:sz w:val="20"/>
        <w:szCs w:val="20"/>
      </w:rPr>
      <w:fldChar w:fldCharType="separate"/>
    </w:r>
    <w:r w:rsidR="004E04DE">
      <w:rPr>
        <w:i/>
        <w:noProof/>
        <w:sz w:val="20"/>
        <w:szCs w:val="20"/>
      </w:rPr>
      <w:t>3</w:t>
    </w:r>
    <w:r w:rsidR="006C501C">
      <w:rPr>
        <w:i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6D4" w:rsidRDefault="004936D4" w:rsidP="006C501C">
      <w:r>
        <w:separator/>
      </w:r>
    </w:p>
  </w:footnote>
  <w:footnote w:type="continuationSeparator" w:id="0">
    <w:p w:rsidR="004936D4" w:rsidRDefault="004936D4" w:rsidP="006C5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CDEB1DE"/>
    <w:lvl w:ilvl="0" w:tplc="DD64D8DE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Bookman Old Style" w:eastAsia="SimSu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41DC20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1DC20A2"/>
    <w:lvl w:ilvl="0" w:tplc="5B58B19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BA6EC28"/>
    <w:lvl w:ilvl="0" w:tplc="5B58B19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030C2B2"/>
    <w:lvl w:ilvl="0" w:tplc="AD169EC8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8668410"/>
    <w:lvl w:ilvl="0" w:tplc="995C07AC">
      <w:start w:val="1"/>
      <w:numFmt w:val="bullet"/>
      <w:lvlText w:val=""/>
      <w:lvlJc w:val="left"/>
      <w:pPr>
        <w:tabs>
          <w:tab w:val="left" w:pos="648"/>
        </w:tabs>
        <w:ind w:left="648" w:hanging="288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F982D4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1DC20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5646A4A"/>
    <w:lvl w:ilvl="0" w:tplc="B6CAE412">
      <w:start w:val="1"/>
      <w:numFmt w:val="bullet"/>
      <w:lvlText w:val=""/>
      <w:lvlJc w:val="left"/>
      <w:pPr>
        <w:tabs>
          <w:tab w:val="left" w:pos="1584"/>
        </w:tabs>
        <w:ind w:left="1872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3137"/>
        </w:tabs>
        <w:ind w:left="3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857"/>
        </w:tabs>
        <w:ind w:left="3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577"/>
        </w:tabs>
        <w:ind w:left="4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297"/>
        </w:tabs>
        <w:ind w:left="5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6017"/>
        </w:tabs>
        <w:ind w:left="6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737"/>
        </w:tabs>
        <w:ind w:left="6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457"/>
        </w:tabs>
        <w:ind w:left="7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8177"/>
        </w:tabs>
        <w:ind w:left="8177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308C36E"/>
    <w:lvl w:ilvl="0" w:tplc="58D45520">
      <w:start w:val="1"/>
      <w:numFmt w:val="bullet"/>
      <w:lvlText w:val="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2F6C672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7680964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056"/>
        </w:tabs>
        <w:ind w:left="7056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3F80A2B8"/>
    <w:lvl w:ilvl="0" w:tplc="38DA4D32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D5F6FF8E">
      <w:start w:val="1"/>
      <w:numFmt w:val="bulle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64A8B88"/>
    <w:lvl w:ilvl="0" w:tplc="DE388642">
      <w:start w:val="1"/>
      <w:numFmt w:val="bullet"/>
      <w:lvlText w:val=""/>
      <w:lvlJc w:val="left"/>
      <w:pPr>
        <w:tabs>
          <w:tab w:val="left" w:pos="720"/>
        </w:tabs>
        <w:ind w:left="720" w:hanging="7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3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6"/>
  </w:num>
  <w:num w:numId="12">
    <w:abstractNumId w:val="1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01C"/>
    <w:rsid w:val="004936D4"/>
    <w:rsid w:val="004E04DE"/>
    <w:rsid w:val="006C501C"/>
    <w:rsid w:val="00A35770"/>
    <w:rsid w:val="00BA2250"/>
    <w:rsid w:val="00F2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1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C50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6C5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C501C"/>
    <w:pPr>
      <w:keepNext/>
      <w:outlineLvl w:val="5"/>
    </w:pPr>
    <w:rPr>
      <w:rFonts w:ascii="Arial" w:hAnsi="Arial" w:cs="Arial"/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C501C"/>
    <w:pPr>
      <w:jc w:val="center"/>
    </w:pPr>
    <w:rPr>
      <w:b/>
      <w:szCs w:val="20"/>
      <w:lang w:val="en-US"/>
    </w:rPr>
  </w:style>
  <w:style w:type="character" w:styleId="Hyperlink">
    <w:name w:val="Hyperlink"/>
    <w:basedOn w:val="DefaultParagraphFont"/>
    <w:rsid w:val="006C501C"/>
    <w:rPr>
      <w:color w:val="0000FF"/>
      <w:u w:val="single"/>
    </w:rPr>
  </w:style>
  <w:style w:type="paragraph" w:styleId="BalloonText">
    <w:name w:val="Balloon Text"/>
    <w:basedOn w:val="Normal"/>
    <w:rsid w:val="006C501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C501C"/>
    <w:pPr>
      <w:ind w:left="720"/>
      <w:jc w:val="both"/>
    </w:pPr>
    <w:rPr>
      <w:rFonts w:ascii="Arial" w:hAnsi="Arial" w:cs="Arial"/>
      <w:b/>
      <w:bCs/>
      <w:szCs w:val="20"/>
      <w:u w:val="single"/>
      <w:lang w:val="en-US"/>
    </w:rPr>
  </w:style>
  <w:style w:type="paragraph" w:styleId="Footer">
    <w:name w:val="footer"/>
    <w:basedOn w:val="Normal"/>
    <w:rsid w:val="006C50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501C"/>
  </w:style>
  <w:style w:type="paragraph" w:styleId="Header">
    <w:name w:val="header"/>
    <w:basedOn w:val="Normal"/>
    <w:rsid w:val="006C501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4300</Characters>
  <Application>Microsoft Office Word</Application>
  <DocSecurity>0</DocSecurity>
  <Lines>35</Lines>
  <Paragraphs>10</Paragraphs>
  <ScaleCrop>false</ScaleCrop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Pradeep Lamba</dc:title>
  <dc:creator/>
  <cp:lastModifiedBy/>
  <cp:revision>1</cp:revision>
  <cp:lastPrinted>2008-06-23T09:32:00Z</cp:lastPrinted>
  <dcterms:created xsi:type="dcterms:W3CDTF">2023-06-05T09:11:00Z</dcterms:created>
  <dcterms:modified xsi:type="dcterms:W3CDTF">2025-04-15T03:24:00Z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7affe903795e4eaf9f87395052655bae</vt:lpwstr>
  </property>
</Properties>
</file>