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033" w:rsidRDefault="001E7033"/>
    <w:p w:rsidR="001E7033" w:rsidRDefault="002010BC">
      <w:r>
        <w:t>J. D. Christopher</w:t>
      </w:r>
    </w:p>
    <w:p w:rsidR="001E7033" w:rsidRDefault="002010BC">
      <w:r>
        <w:t>Senior Apparel Industry Professional – Marketing &amp; Business Development</w:t>
      </w:r>
    </w:p>
    <w:p w:rsidR="001E7033" w:rsidRDefault="002010BC">
      <w:r>
        <w:t>Location: Coimbatore, India | Markets Handled: USA &amp; Europe</w:t>
      </w:r>
    </w:p>
    <w:p w:rsidR="001E7033" w:rsidRDefault="001E7033"/>
    <w:p w:rsidR="001E7033" w:rsidRDefault="002010BC">
      <w:r>
        <w:t>CAREER OBJECTIVE</w:t>
      </w:r>
    </w:p>
    <w:p w:rsidR="001E7033" w:rsidRDefault="002010BC">
      <w:r>
        <w:t xml:space="preserve">To contribute in a Senior Management position with a strong focus on Marketing and </w:t>
      </w:r>
      <w:r>
        <w:t>Business Development, leveraging extensive experience in garment manufacturing, exports, buyer acquisition, and international account management, while aligning merchandising and production teams to achieve sustainable business growth.</w:t>
      </w:r>
    </w:p>
    <w:p w:rsidR="001E7033" w:rsidRDefault="001E7033"/>
    <w:p w:rsidR="001E7033" w:rsidRDefault="002010BC">
      <w:r>
        <w:t>PROFESSIONAL SUMMAR</w:t>
      </w:r>
      <w:r>
        <w:t>Y</w:t>
      </w:r>
    </w:p>
    <w:p w:rsidR="001E7033" w:rsidRDefault="002010BC">
      <w:r>
        <w:t>Senior apparel professional with 25</w:t>
      </w:r>
      <w:r>
        <w:t>+ years of experience across garment manufacturing, exports, sourcing, and international marketing. Proven expertise in developing and managing American and European buyers, driving order growth, and ensuring seamless c</w:t>
      </w:r>
      <w:r>
        <w:t>oordination between marketing, merchandising, and factory operations.</w:t>
      </w:r>
    </w:p>
    <w:p w:rsidR="001E7033" w:rsidRDefault="001E7033"/>
    <w:p w:rsidR="001E7033" w:rsidRDefault="002010BC">
      <w:r>
        <w:t>Founder of Shalom Garments, a reputed buying and sourcing agency, and former owner of CND Clothing Company, a knitted garment manufacturing and export unit. Strong hands-on knowledge of</w:t>
      </w:r>
      <w:r>
        <w:t xml:space="preserve"> the entire garment production lifecycle, combined with strategic marketing capability and leadership experience.</w:t>
      </w:r>
    </w:p>
    <w:p w:rsidR="001E7033" w:rsidRDefault="001E7033"/>
    <w:p w:rsidR="001E7033" w:rsidRDefault="002010BC">
      <w:r>
        <w:t>CORE COMPETENCIES</w:t>
      </w:r>
    </w:p>
    <w:p w:rsidR="001E7033" w:rsidRDefault="002010BC">
      <w:bookmarkStart w:id="0" w:name="_GoBack"/>
      <w:r>
        <w:t>• International Marketing &amp; Buyer Development</w:t>
      </w:r>
    </w:p>
    <w:p w:rsidR="001E7033" w:rsidRDefault="002010BC">
      <w:r>
        <w:t>• Business Development &amp; Account Growth</w:t>
      </w:r>
    </w:p>
    <w:p w:rsidR="001E7033" w:rsidRDefault="002010BC">
      <w:r>
        <w:t>• Buyer Negotiation &amp; Relationship Ma</w:t>
      </w:r>
      <w:r>
        <w:t>nagement</w:t>
      </w:r>
    </w:p>
    <w:p w:rsidR="001E7033" w:rsidRDefault="002010BC">
      <w:r>
        <w:t>• Costing Strategy &amp; Margin Control</w:t>
      </w:r>
      <w:bookmarkEnd w:id="0"/>
    </w:p>
    <w:p w:rsidR="001E7033" w:rsidRDefault="002010BC">
      <w:r>
        <w:t>• Merchandising Oversight</w:t>
      </w:r>
    </w:p>
    <w:p w:rsidR="001E7033" w:rsidRDefault="002010BC">
      <w:r>
        <w:t>• End-to-End Production Coordination</w:t>
      </w:r>
    </w:p>
    <w:p w:rsidR="001E7033" w:rsidRDefault="002010BC">
      <w:r>
        <w:t>• Factory &amp; Vendor Management</w:t>
      </w:r>
    </w:p>
    <w:p w:rsidR="001E7033" w:rsidRDefault="002010BC">
      <w:r>
        <w:lastRenderedPageBreak/>
        <w:t>• Quality &amp; Compliance Alignment</w:t>
      </w:r>
    </w:p>
    <w:p w:rsidR="001E7033" w:rsidRDefault="002010BC">
      <w:r>
        <w:t>• Delivery &amp; Execution Management</w:t>
      </w:r>
    </w:p>
    <w:p w:rsidR="001E7033" w:rsidRDefault="001E7033"/>
    <w:p w:rsidR="001E7033" w:rsidRDefault="002010BC">
      <w:r>
        <w:t>PROFESSIONAL EXPERIENCE</w:t>
      </w:r>
    </w:p>
    <w:p w:rsidR="001E7033" w:rsidRDefault="001E7033"/>
    <w:p w:rsidR="001E7033" w:rsidRDefault="002010BC">
      <w:r>
        <w:t>Shalom Garments – Tirupur</w:t>
      </w:r>
    </w:p>
    <w:p w:rsidR="001E7033" w:rsidRDefault="002010BC">
      <w:r>
        <w:t>Founder &amp; Managing Director | 2012 – Present</w:t>
      </w:r>
    </w:p>
    <w:p w:rsidR="001E7033" w:rsidRDefault="002010BC">
      <w:r>
        <w:t>• Lead international marketing and business development for US and European apparel brands.</w:t>
      </w:r>
    </w:p>
    <w:p w:rsidR="001E7033" w:rsidRDefault="002010BC">
      <w:r>
        <w:t>• Handled American clients including The Children’s Place (TCP), HIS International, and Icer Brands.</w:t>
      </w:r>
    </w:p>
    <w:p w:rsidR="001E7033" w:rsidRDefault="002010BC">
      <w:r>
        <w:t>• Responsible for</w:t>
      </w:r>
      <w:r>
        <w:t xml:space="preserve"> buyer onboarding, order negotiation, and long-term account development.</w:t>
      </w:r>
    </w:p>
    <w:p w:rsidR="001E7033" w:rsidRDefault="002010BC">
      <w:r>
        <w:t>• Worked closely with merchandising and production teams to ensure accurate costing and smooth execution.</w:t>
      </w:r>
    </w:p>
    <w:p w:rsidR="001E7033" w:rsidRDefault="002010BC">
      <w:r>
        <w:t>• Coordinated with SEDEX, BSCI, WRAP, GOTS, FAMA, and Oeko-Tex certified fact</w:t>
      </w:r>
      <w:r>
        <w:t>ories.</w:t>
      </w:r>
    </w:p>
    <w:p w:rsidR="001E7033" w:rsidRDefault="002010BC">
      <w:r>
        <w:t>• Supported buyers with fabric innovation, value engineering, and cost optimization.</w:t>
      </w:r>
    </w:p>
    <w:p w:rsidR="001E7033" w:rsidRDefault="001E7033"/>
    <w:p w:rsidR="001E7033" w:rsidRDefault="002010BC">
      <w:r>
        <w:t>CND Clothing Company – India</w:t>
      </w:r>
    </w:p>
    <w:p w:rsidR="001E7033" w:rsidRDefault="002010BC">
      <w:r>
        <w:t>Partner / Owner | 2007 – 2012</w:t>
      </w:r>
    </w:p>
    <w:p w:rsidR="001E7033" w:rsidRDefault="002010BC">
      <w:r>
        <w:t>• Owned and operated a knitted garment manufacturing and export unit.</w:t>
      </w:r>
    </w:p>
    <w:p w:rsidR="001E7033" w:rsidRDefault="002010BC">
      <w:r>
        <w:t>• Headed marketing, buyer handling</w:t>
      </w:r>
      <w:r>
        <w:t>, and export operations.</w:t>
      </w:r>
    </w:p>
    <w:p w:rsidR="001E7033" w:rsidRDefault="002010BC">
      <w:r>
        <w:t>• Serviced buyers such as Kappa, Fragos (Greece), and Les Temps de Cerises.</w:t>
      </w:r>
    </w:p>
    <w:p w:rsidR="001E7033" w:rsidRDefault="002010BC">
      <w:r>
        <w:t>• Managed order booking, costing, sampling, production planning, and shipment execution.</w:t>
      </w:r>
    </w:p>
    <w:p w:rsidR="001E7033" w:rsidRDefault="002010BC">
      <w:r>
        <w:t>• Ensured quality standards, compliance, and delivery discipline.</w:t>
      </w:r>
    </w:p>
    <w:p w:rsidR="001E7033" w:rsidRDefault="001E7033"/>
    <w:p w:rsidR="001E7033" w:rsidRDefault="002010BC">
      <w:r>
        <w:t>END-TO-END GARMENT PRODUCTION EXPERTISE</w:t>
      </w:r>
    </w:p>
    <w:p w:rsidR="001E7033" w:rsidRDefault="002010BC">
      <w:r>
        <w:t>• Yarn &amp; Fabric Development (knitting, dyeing, finishing)</w:t>
      </w:r>
    </w:p>
    <w:p w:rsidR="001E7033" w:rsidRDefault="002010BC">
      <w:r>
        <w:lastRenderedPageBreak/>
        <w:t>• Product Development, Sampling &amp; Fit Approvals</w:t>
      </w:r>
    </w:p>
    <w:p w:rsidR="001E7033" w:rsidRDefault="002010BC">
      <w:r>
        <w:t>• Production Planning &amp; Line Balancing</w:t>
      </w:r>
    </w:p>
    <w:p w:rsidR="001E7033" w:rsidRDefault="002010BC">
      <w:r>
        <w:t>• Quality Assurance &amp; Buyer Inspections</w:t>
      </w:r>
    </w:p>
    <w:p w:rsidR="001E7033" w:rsidRDefault="002010BC">
      <w:r>
        <w:t>• Social &amp; Compliance Audits</w:t>
      </w:r>
    </w:p>
    <w:p w:rsidR="001E7033" w:rsidRDefault="002010BC">
      <w:r>
        <w:t>•</w:t>
      </w:r>
      <w:r>
        <w:t xml:space="preserve"> Export Documentation &amp; Logistics</w:t>
      </w:r>
    </w:p>
    <w:p w:rsidR="001E7033" w:rsidRDefault="001E7033"/>
    <w:p w:rsidR="001E7033" w:rsidRDefault="002010BC">
      <w:r>
        <w:t>LEADERSHIP &amp; MANAGEMENT STRENGTHS</w:t>
      </w:r>
    </w:p>
    <w:p w:rsidR="001E7033" w:rsidRDefault="002010BC">
      <w:r>
        <w:t>• Hands-on leadership with strong factory-floor understanding</w:t>
      </w:r>
    </w:p>
    <w:p w:rsidR="001E7033" w:rsidRDefault="002010BC">
      <w:r>
        <w:t>• Ability to bridge marketing goals with operational execution</w:t>
      </w:r>
    </w:p>
    <w:p w:rsidR="001E7033" w:rsidRDefault="002010BC">
      <w:r>
        <w:t>• Experience managing multiple buyers and vendors</w:t>
      </w:r>
    </w:p>
    <w:p w:rsidR="001E7033" w:rsidRDefault="002010BC">
      <w:r>
        <w:t>• Strong neg</w:t>
      </w:r>
      <w:r>
        <w:t>otiation, problem-solving, and decision-making skills</w:t>
      </w:r>
    </w:p>
    <w:p w:rsidR="001E7033" w:rsidRDefault="001E7033"/>
    <w:p w:rsidR="001E7033" w:rsidRDefault="002010BC">
      <w:r>
        <w:t>PERSONAL DETAILS</w:t>
      </w:r>
    </w:p>
    <w:p w:rsidR="001E7033" w:rsidRDefault="002010BC">
      <w:r>
        <w:t>Name: J. D. Christopher</w:t>
      </w:r>
    </w:p>
    <w:p w:rsidR="001E7033" w:rsidRDefault="002010BC">
      <w:r>
        <w:t>Date of Birth: 22 June 1969</w:t>
      </w:r>
    </w:p>
    <w:p w:rsidR="001E7033" w:rsidRDefault="002010BC">
      <w:r>
        <w:t>Marital Status: Married</w:t>
      </w:r>
    </w:p>
    <w:p w:rsidR="001E7033" w:rsidRDefault="002010BC">
      <w:r>
        <w:t>Children: Three</w:t>
      </w:r>
    </w:p>
    <w:p w:rsidR="001E7033" w:rsidRDefault="002010BC">
      <w:r>
        <w:t>Residential Address:</w:t>
      </w:r>
    </w:p>
    <w:p w:rsidR="001E7033" w:rsidRDefault="002010BC">
      <w:r>
        <w:t>26, Nethaji Nagar,</w:t>
      </w:r>
    </w:p>
    <w:p w:rsidR="001E7033" w:rsidRDefault="002010BC">
      <w:r>
        <w:t>Sanganur Road,</w:t>
      </w:r>
    </w:p>
    <w:p w:rsidR="001E7033" w:rsidRDefault="002010BC">
      <w:r>
        <w:t>Coimbatore – 641 027, India</w:t>
      </w:r>
    </w:p>
    <w:p w:rsidR="001E7033" w:rsidRDefault="001E7033"/>
    <w:sectPr w:rsidR="001E703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E7033"/>
    <w:rsid w:val="002010BC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D9B211F3-17CF-4CFE-9346-5A303398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A9771C-89AD-4BA2-A945-9878FBDB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account</cp:lastModifiedBy>
  <cp:revision>2</cp:revision>
  <dcterms:created xsi:type="dcterms:W3CDTF">2013-12-23T23:15:00Z</dcterms:created>
  <dcterms:modified xsi:type="dcterms:W3CDTF">2026-01-06T06:02:00Z</dcterms:modified>
  <cp:category/>
</cp:coreProperties>
</file>