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AE9D" w14:textId="06CE7233" w:rsidR="00AD4A99" w:rsidRPr="00083AC7" w:rsidRDefault="007339BA" w:rsidP="00083AC7">
      <w:pPr>
        <w:jc w:val="center"/>
        <w:rPr>
          <w:b/>
          <w:bCs/>
          <w:sz w:val="32"/>
          <w:szCs w:val="32"/>
          <w:lang w:val="en-US"/>
        </w:rPr>
      </w:pPr>
      <w:r w:rsidRPr="00083AC7">
        <w:rPr>
          <w:b/>
          <w:bCs/>
          <w:sz w:val="32"/>
          <w:szCs w:val="32"/>
          <w:lang w:val="en-US"/>
        </w:rPr>
        <w:t>CHANGE REQUIREMENT ON EXIM – IMPORT COSTING</w:t>
      </w:r>
    </w:p>
    <w:p w14:paraId="48FB986E" w14:textId="77777777" w:rsidR="007339BA" w:rsidRDefault="007339BA">
      <w:pPr>
        <w:rPr>
          <w:lang w:val="en-US"/>
        </w:rPr>
      </w:pPr>
    </w:p>
    <w:p w14:paraId="6FE79F28" w14:textId="2E1E5915" w:rsidR="00083AC7" w:rsidRPr="00B93A78" w:rsidRDefault="00083AC7">
      <w:pPr>
        <w:rPr>
          <w:b/>
          <w:bCs/>
          <w:lang w:val="en-US"/>
        </w:rPr>
      </w:pPr>
      <w:r w:rsidRPr="00B93A78">
        <w:rPr>
          <w:b/>
          <w:bCs/>
          <w:lang w:val="en-US"/>
        </w:rPr>
        <w:t>Existing Flow:</w:t>
      </w:r>
    </w:p>
    <w:p w14:paraId="5445D1C8" w14:textId="3699E663" w:rsidR="00083AC7" w:rsidRDefault="00083AC7">
      <w:pPr>
        <w:rPr>
          <w:lang w:val="en-US"/>
        </w:rPr>
      </w:pPr>
      <w:r>
        <w:rPr>
          <w:lang w:val="en-US"/>
        </w:rPr>
        <w:tab/>
        <w:t xml:space="preserve">Currently all the BL charges, Transport charges, </w:t>
      </w:r>
      <w:proofErr w:type="gramStart"/>
      <w:r>
        <w:rPr>
          <w:lang w:val="en-US"/>
        </w:rPr>
        <w:t>Forwarding</w:t>
      </w:r>
      <w:proofErr w:type="gramEnd"/>
      <w:r>
        <w:rPr>
          <w:lang w:val="en-US"/>
        </w:rPr>
        <w:t xml:space="preserve"> expenses are entered as follows:</w:t>
      </w:r>
    </w:p>
    <w:p w14:paraId="6714E385" w14:textId="6AD7C227" w:rsidR="00083AC7" w:rsidRPr="00B93A78" w:rsidRDefault="00083AC7" w:rsidP="00B93A78">
      <w:pPr>
        <w:pStyle w:val="ListParagraph"/>
        <w:numPr>
          <w:ilvl w:val="0"/>
          <w:numId w:val="1"/>
        </w:numPr>
        <w:rPr>
          <w:lang w:val="en-US"/>
        </w:rPr>
      </w:pPr>
      <w:r w:rsidRPr="00B93A78">
        <w:rPr>
          <w:lang w:val="en-US"/>
        </w:rPr>
        <w:t xml:space="preserve">Multiple ORTT </w:t>
      </w:r>
      <w:r w:rsidR="00B93A78" w:rsidRPr="00B93A78">
        <w:rPr>
          <w:lang w:val="en-US"/>
        </w:rPr>
        <w:t>and Multiple Inward entries</w:t>
      </w:r>
    </w:p>
    <w:p w14:paraId="71B5E9D0" w14:textId="38B51BF7" w:rsidR="00B93A78" w:rsidRDefault="00B93A78" w:rsidP="00B93A7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Single ORTT and Single Inward entry.</w:t>
      </w:r>
    </w:p>
    <w:p w14:paraId="41CD9E9E" w14:textId="053F4AF9" w:rsidR="00B93A78" w:rsidRDefault="00B93A78" w:rsidP="00B93A7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Single ORTT and Multiple Inward</w:t>
      </w:r>
    </w:p>
    <w:p w14:paraId="790C5D61" w14:textId="3D76ED3C" w:rsidR="00B93A78" w:rsidRDefault="00B93A78" w:rsidP="00B93A78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Multiple ORTT and Single Inward entry</w:t>
      </w:r>
    </w:p>
    <w:p w14:paraId="141ABA96" w14:textId="28B2CB9D" w:rsidR="00B93A78" w:rsidRDefault="00B93A78" w:rsidP="00B93A78">
      <w:pPr>
        <w:rPr>
          <w:lang w:val="en-US"/>
        </w:rPr>
      </w:pPr>
      <w:r>
        <w:rPr>
          <w:lang w:val="en-US"/>
        </w:rPr>
        <w:t>Modes are,</w:t>
      </w:r>
    </w:p>
    <w:p w14:paraId="45533827" w14:textId="40843E70" w:rsidR="00B93A78" w:rsidRPr="00B93A78" w:rsidRDefault="00B93A78" w:rsidP="00B93A78">
      <w:pPr>
        <w:pStyle w:val="ListParagraph"/>
        <w:numPr>
          <w:ilvl w:val="0"/>
          <w:numId w:val="2"/>
        </w:numPr>
        <w:rPr>
          <w:lang w:val="en-US"/>
        </w:rPr>
      </w:pPr>
      <w:r w:rsidRPr="00B93A78">
        <w:rPr>
          <w:lang w:val="en-US"/>
        </w:rPr>
        <w:t>Against Payment ORTT</w:t>
      </w:r>
    </w:p>
    <w:p w14:paraId="441DA65E" w14:textId="318D5CBC" w:rsidR="00B93A78" w:rsidRDefault="00B93A78" w:rsidP="00B93A7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Advance Payment ORTT</w:t>
      </w:r>
    </w:p>
    <w:p w14:paraId="792835FD" w14:textId="5C299DD6" w:rsidR="00B93A78" w:rsidRDefault="00B93A78" w:rsidP="00B93A7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Sample without ORTT</w:t>
      </w:r>
    </w:p>
    <w:p w14:paraId="5FE2D32B" w14:textId="29C5ACF0" w:rsidR="00B93A78" w:rsidRPr="00B93A78" w:rsidRDefault="00B93A78" w:rsidP="00B93A78">
      <w:pPr>
        <w:rPr>
          <w:b/>
          <w:bCs/>
          <w:lang w:val="en-US"/>
        </w:rPr>
      </w:pPr>
      <w:r w:rsidRPr="00B93A78">
        <w:rPr>
          <w:b/>
          <w:bCs/>
          <w:lang w:val="en-US"/>
        </w:rPr>
        <w:t>Current Requirement</w:t>
      </w:r>
    </w:p>
    <w:p w14:paraId="49A9C69B" w14:textId="6B7DEFF0" w:rsidR="00B93A78" w:rsidRDefault="00B93A78" w:rsidP="00B93A78">
      <w:pPr>
        <w:ind w:firstLine="720"/>
        <w:rPr>
          <w:lang w:val="en-US"/>
        </w:rPr>
      </w:pPr>
      <w:proofErr w:type="gramStart"/>
      <w:r>
        <w:rPr>
          <w:lang w:val="en-US"/>
        </w:rPr>
        <w:t>User needs</w:t>
      </w:r>
      <w:proofErr w:type="gramEnd"/>
      <w:r>
        <w:rPr>
          <w:lang w:val="en-US"/>
        </w:rPr>
        <w:t xml:space="preserve"> to Edit the Entry for sample without ORTT mode Import Costing entry.</w:t>
      </w:r>
    </w:p>
    <w:p w14:paraId="6D345A7E" w14:textId="7644EAD9" w:rsidR="00B93A78" w:rsidRPr="00B93A78" w:rsidRDefault="00B93A78" w:rsidP="00B93A78">
      <w:pPr>
        <w:rPr>
          <w:b/>
          <w:bCs/>
          <w:lang w:val="en-US"/>
        </w:rPr>
      </w:pPr>
      <w:r w:rsidRPr="00B93A78">
        <w:rPr>
          <w:b/>
          <w:bCs/>
          <w:lang w:val="en-US"/>
        </w:rPr>
        <w:t>Proposed Flow:</w:t>
      </w:r>
    </w:p>
    <w:p w14:paraId="0F3BECA2" w14:textId="1848BB6B" w:rsidR="00B93A78" w:rsidRDefault="00B93A78" w:rsidP="00B93A78">
      <w:pPr>
        <w:rPr>
          <w:lang w:val="en-US"/>
        </w:rPr>
      </w:pPr>
      <w:r>
        <w:rPr>
          <w:lang w:val="en-US"/>
        </w:rPr>
        <w:t>Without disturbing existing flow, User needs to enter the first expenses in existing screen.</w:t>
      </w:r>
    </w:p>
    <w:p w14:paraId="7FBEF0F5" w14:textId="58744C47" w:rsidR="00B93A78" w:rsidRPr="00B93A78" w:rsidRDefault="00B93A78" w:rsidP="00B93A78">
      <w:pPr>
        <w:rPr>
          <w:lang w:val="en-US"/>
        </w:rPr>
      </w:pPr>
      <w:r>
        <w:rPr>
          <w:lang w:val="en-US"/>
        </w:rPr>
        <w:t>Sample mode ORTT will be available to enter the next expenses in separate screen.</w:t>
      </w:r>
    </w:p>
    <w:sectPr w:rsidR="00B93A78" w:rsidRPr="00B93A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01F20"/>
    <w:multiLevelType w:val="hybridMultilevel"/>
    <w:tmpl w:val="1BCA6D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F2501"/>
    <w:multiLevelType w:val="hybridMultilevel"/>
    <w:tmpl w:val="3E5256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421623">
    <w:abstractNumId w:val="1"/>
  </w:num>
  <w:num w:numId="2" w16cid:durableId="67202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BA"/>
    <w:rsid w:val="00083AC7"/>
    <w:rsid w:val="003239A0"/>
    <w:rsid w:val="00456192"/>
    <w:rsid w:val="006A069E"/>
    <w:rsid w:val="007339BA"/>
    <w:rsid w:val="00AD4A99"/>
    <w:rsid w:val="00B9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70CC7"/>
  <w15:chartTrackingRefBased/>
  <w15:docId w15:val="{2BB6CC83-ADD9-4FB0-BEC5-39443761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9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576</Characters>
  <Application>Microsoft Office Word</Application>
  <DocSecurity>0</DocSecurity>
  <Lines>30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Thulasi</cp:lastModifiedBy>
  <cp:revision>1</cp:revision>
  <dcterms:created xsi:type="dcterms:W3CDTF">2026-01-29T04:42:00Z</dcterms:created>
  <dcterms:modified xsi:type="dcterms:W3CDTF">2026-01-29T05:15:00Z</dcterms:modified>
</cp:coreProperties>
</file>