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F47A" w14:textId="7AFD1B8C" w:rsidR="00890642" w:rsidRDefault="00D079B9">
      <w:r w:rsidRPr="00D079B9">
        <w:t>FOR LIDL ORDER TRIMS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C0"/>
    <w:rsid w:val="00045B29"/>
    <w:rsid w:val="001E5D5F"/>
    <w:rsid w:val="006170C0"/>
    <w:rsid w:val="00890642"/>
    <w:rsid w:val="00D0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601C4-293B-42B1-A5B2-FF987070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C0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C0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2026-02-18T09:16:00Z</dcterms:created>
  <dcterms:modified xsi:type="dcterms:W3CDTF">2026-02-18T09:16:00Z</dcterms:modified>
</cp:coreProperties>
</file>